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8A" w:rsidRPr="00B834EF" w:rsidRDefault="006545E9" w:rsidP="00072691">
      <w:pPr>
        <w:pStyle w:val="2"/>
        <w:spacing w:after="0" w:line="276" w:lineRule="auto"/>
        <w:ind w:left="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962025" cy="95250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8191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8A" w:rsidRDefault="00C7638A" w:rsidP="00072691">
      <w:pPr>
        <w:pStyle w:val="2"/>
        <w:spacing w:after="0" w:line="276" w:lineRule="auto"/>
        <w:ind w:left="0"/>
        <w:jc w:val="center"/>
        <w:rPr>
          <w:noProof/>
          <w:lang w:val="ru-RU" w:eastAsia="ru-RU"/>
        </w:rPr>
      </w:pPr>
    </w:p>
    <w:p w:rsidR="00C7638A" w:rsidRDefault="00C7638A" w:rsidP="00072691">
      <w:pPr>
        <w:pStyle w:val="2"/>
        <w:spacing w:after="0" w:line="276" w:lineRule="auto"/>
        <w:ind w:left="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ГОСУДАРСТВЕННОЕ ОБРАЗОВАТЕЛЬНОЕ УЧРЕЖДЕНИЕ </w:t>
      </w:r>
    </w:p>
    <w:p w:rsidR="00C7638A" w:rsidRDefault="00C7638A" w:rsidP="00072691">
      <w:pPr>
        <w:pStyle w:val="2"/>
        <w:spacing w:after="0" w:line="276" w:lineRule="auto"/>
        <w:ind w:left="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>ВЫСШЕГО ПРОФЕССИОНАЛЬНОГО ОБРАЗОВАНИЯ</w:t>
      </w:r>
    </w:p>
    <w:p w:rsidR="00C7638A" w:rsidRPr="009A17F0" w:rsidRDefault="00C7638A" w:rsidP="00072691">
      <w:pPr>
        <w:pStyle w:val="2"/>
        <w:spacing w:after="0" w:line="276" w:lineRule="auto"/>
        <w:ind w:left="0"/>
        <w:jc w:val="center"/>
        <w:rPr>
          <w:b/>
          <w:lang w:val="ru-RU"/>
        </w:rPr>
      </w:pPr>
      <w:r>
        <w:rPr>
          <w:b/>
          <w:lang w:val="ru-RU"/>
        </w:rPr>
        <w:t>«</w:t>
      </w:r>
      <w:r w:rsidRPr="009A17F0">
        <w:rPr>
          <w:b/>
          <w:lang w:val="ru-RU"/>
        </w:rPr>
        <w:t>ДОНЕЦКИЙ НАЦИОНАЛЬНЫЙ  УНИВЕРСИТЕТ</w:t>
      </w:r>
      <w:r>
        <w:rPr>
          <w:b/>
          <w:lang w:val="ru-RU"/>
        </w:rPr>
        <w:t>»</w:t>
      </w:r>
    </w:p>
    <w:p w:rsidR="00C7638A" w:rsidRPr="009A17F0" w:rsidRDefault="00C7638A" w:rsidP="00072691">
      <w:pPr>
        <w:pStyle w:val="2"/>
        <w:spacing w:after="0" w:line="276" w:lineRule="auto"/>
        <w:ind w:left="0"/>
        <w:jc w:val="center"/>
        <w:rPr>
          <w:b/>
          <w:lang w:val="ru-RU"/>
        </w:rPr>
      </w:pPr>
      <w:r w:rsidRPr="009A17F0">
        <w:rPr>
          <w:b/>
          <w:lang w:val="ru-RU"/>
        </w:rPr>
        <w:t>ФИЛОЛОГИЧЕСКИЙ ФАКУЛЬТЕТ</w:t>
      </w:r>
    </w:p>
    <w:p w:rsidR="00C7638A" w:rsidRPr="00072691" w:rsidRDefault="00C7638A" w:rsidP="00072691">
      <w:pPr>
        <w:pStyle w:val="2"/>
        <w:spacing w:after="0" w:line="276" w:lineRule="auto"/>
        <w:ind w:left="0"/>
        <w:jc w:val="center"/>
        <w:rPr>
          <w:b/>
          <w:lang w:val="ru-RU"/>
        </w:rPr>
      </w:pPr>
      <w:r w:rsidRPr="00072691">
        <w:rPr>
          <w:b/>
          <w:lang w:val="ru-RU"/>
        </w:rPr>
        <w:t>КАФЕДРА ИСТОРИИ РУССКОЙ ЛИТЕРАТУРЫ И ТЕОРИИ СЛОВЕСНОСТИ</w:t>
      </w:r>
    </w:p>
    <w:p w:rsidR="00C7638A" w:rsidRPr="009A17F0" w:rsidRDefault="00C7638A" w:rsidP="00A7339E">
      <w:pPr>
        <w:pStyle w:val="2"/>
        <w:spacing w:after="0" w:line="360" w:lineRule="auto"/>
        <w:ind w:left="329" w:hanging="329"/>
        <w:jc w:val="center"/>
        <w:rPr>
          <w:b/>
          <w:sz w:val="16"/>
          <w:szCs w:val="16"/>
          <w:lang w:val="ru-RU"/>
        </w:rPr>
      </w:pPr>
    </w:p>
    <w:p w:rsidR="00C7638A" w:rsidRPr="009A17F0" w:rsidRDefault="00C7638A" w:rsidP="00A7339E">
      <w:pPr>
        <w:spacing w:line="360" w:lineRule="auto"/>
        <w:jc w:val="center"/>
        <w:rPr>
          <w:sz w:val="28"/>
          <w:szCs w:val="28"/>
          <w:lang w:val="ru-RU"/>
        </w:rPr>
      </w:pPr>
      <w:r w:rsidRPr="009A17F0">
        <w:rPr>
          <w:sz w:val="28"/>
          <w:szCs w:val="28"/>
          <w:lang w:val="ru-RU"/>
        </w:rPr>
        <w:t>приглашает принять участие в работе</w:t>
      </w:r>
    </w:p>
    <w:p w:rsidR="00C7638A" w:rsidRPr="009A17F0" w:rsidRDefault="00C7638A" w:rsidP="00A7339E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085C0C">
        <w:rPr>
          <w:b/>
          <w:sz w:val="28"/>
          <w:szCs w:val="28"/>
          <w:lang w:val="ru-RU"/>
        </w:rPr>
        <w:t xml:space="preserve">всероссийской </w:t>
      </w:r>
      <w:r w:rsidRPr="009A17F0">
        <w:rPr>
          <w:b/>
          <w:sz w:val="28"/>
          <w:szCs w:val="28"/>
          <w:lang w:val="ru-RU"/>
        </w:rPr>
        <w:t>научной конференции</w:t>
      </w:r>
    </w:p>
    <w:p w:rsidR="00C7638A" w:rsidRPr="009A17F0" w:rsidRDefault="00C7638A" w:rsidP="00A7339E">
      <w:pPr>
        <w:spacing w:line="360" w:lineRule="auto"/>
        <w:jc w:val="center"/>
        <w:rPr>
          <w:sz w:val="16"/>
          <w:szCs w:val="16"/>
          <w:lang w:val="ru-RU"/>
        </w:rPr>
      </w:pPr>
      <w:r w:rsidRPr="009A17F0">
        <w:rPr>
          <w:sz w:val="16"/>
          <w:szCs w:val="16"/>
          <w:lang w:val="ru-RU"/>
        </w:rPr>
        <w:t xml:space="preserve"> </w:t>
      </w:r>
    </w:p>
    <w:p w:rsidR="00C7638A" w:rsidRPr="009A17F0" w:rsidRDefault="00C7638A" w:rsidP="00A7339E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9A17F0">
        <w:rPr>
          <w:b/>
          <w:sz w:val="32"/>
          <w:szCs w:val="32"/>
          <w:lang w:val="ru-RU"/>
        </w:rPr>
        <w:t xml:space="preserve">«АКТУАЛЬНЫЕ ПРОБЛЕМЫ ФИЛОЛОГИИ», </w:t>
      </w:r>
    </w:p>
    <w:p w:rsidR="00C7638A" w:rsidRPr="009A17F0" w:rsidRDefault="00C7638A" w:rsidP="00A7339E">
      <w:pPr>
        <w:spacing w:line="360" w:lineRule="auto"/>
        <w:jc w:val="center"/>
        <w:rPr>
          <w:sz w:val="16"/>
          <w:szCs w:val="16"/>
          <w:lang w:val="ru-RU"/>
        </w:rPr>
      </w:pPr>
    </w:p>
    <w:p w:rsidR="00C7638A" w:rsidRPr="009A17F0" w:rsidRDefault="00C7638A" w:rsidP="00A7339E">
      <w:pPr>
        <w:spacing w:line="360" w:lineRule="auto"/>
        <w:jc w:val="center"/>
        <w:rPr>
          <w:sz w:val="28"/>
          <w:szCs w:val="28"/>
          <w:lang w:val="ru-RU"/>
        </w:rPr>
      </w:pPr>
      <w:proofErr w:type="gramStart"/>
      <w:r w:rsidRPr="009A17F0">
        <w:rPr>
          <w:sz w:val="28"/>
          <w:szCs w:val="28"/>
          <w:lang w:val="ru-RU"/>
        </w:rPr>
        <w:t>которая</w:t>
      </w:r>
      <w:proofErr w:type="gramEnd"/>
      <w:r w:rsidRPr="009A17F0">
        <w:rPr>
          <w:sz w:val="28"/>
          <w:szCs w:val="28"/>
          <w:lang w:val="ru-RU"/>
        </w:rPr>
        <w:t xml:space="preserve"> состоится </w:t>
      </w:r>
      <w:r>
        <w:rPr>
          <w:b/>
          <w:sz w:val="28"/>
          <w:szCs w:val="28"/>
          <w:lang w:val="ru-RU"/>
        </w:rPr>
        <w:t>27 АПРЕЛЯ</w:t>
      </w:r>
      <w:r w:rsidRPr="009A17F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2023</w:t>
      </w:r>
      <w:r w:rsidRPr="009A17F0">
        <w:rPr>
          <w:b/>
          <w:sz w:val="28"/>
          <w:szCs w:val="28"/>
          <w:lang w:val="ru-RU"/>
        </w:rPr>
        <w:t xml:space="preserve"> года</w:t>
      </w:r>
      <w:r w:rsidRPr="009A17F0">
        <w:rPr>
          <w:sz w:val="28"/>
          <w:szCs w:val="28"/>
          <w:lang w:val="ru-RU"/>
        </w:rPr>
        <w:t>.</w:t>
      </w:r>
    </w:p>
    <w:p w:rsidR="00C7638A" w:rsidRPr="009A17F0" w:rsidRDefault="00C7638A" w:rsidP="00A7339E">
      <w:pPr>
        <w:spacing w:line="360" w:lineRule="auto"/>
        <w:jc w:val="center"/>
        <w:rPr>
          <w:b/>
          <w:sz w:val="16"/>
          <w:szCs w:val="16"/>
          <w:lang w:val="ru-RU"/>
        </w:rPr>
      </w:pPr>
    </w:p>
    <w:p w:rsidR="00C7638A" w:rsidRPr="009A17F0" w:rsidRDefault="00C7638A" w:rsidP="00A7339E">
      <w:pPr>
        <w:spacing w:line="360" w:lineRule="auto"/>
        <w:ind w:left="-567" w:firstLine="567"/>
        <w:jc w:val="both"/>
        <w:rPr>
          <w:sz w:val="28"/>
          <w:szCs w:val="28"/>
          <w:lang w:val="ru-RU"/>
        </w:rPr>
      </w:pPr>
      <w:r w:rsidRPr="009A17F0">
        <w:rPr>
          <w:sz w:val="28"/>
          <w:szCs w:val="28"/>
          <w:lang w:val="ru-RU"/>
        </w:rPr>
        <w:t>На конференции предполагается обсуждение следующих научных проблем:</w:t>
      </w:r>
    </w:p>
    <w:p w:rsidR="00C7638A" w:rsidRPr="009A17F0" w:rsidRDefault="00C7638A" w:rsidP="00A7339E">
      <w:pPr>
        <w:spacing w:line="360" w:lineRule="auto"/>
        <w:ind w:left="-567"/>
        <w:jc w:val="center"/>
        <w:rPr>
          <w:sz w:val="16"/>
          <w:szCs w:val="16"/>
          <w:lang w:val="ru-RU"/>
        </w:rPr>
      </w:pPr>
    </w:p>
    <w:p w:rsidR="00C7638A" w:rsidRPr="009A17F0" w:rsidRDefault="00C7638A" w:rsidP="00A7339E">
      <w:pPr>
        <w:pStyle w:val="a9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9A17F0">
        <w:rPr>
          <w:b/>
          <w:sz w:val="28"/>
          <w:szCs w:val="28"/>
          <w:lang w:val="ru-RU"/>
        </w:rPr>
        <w:t>Филология в контексте современных научных парадигм</w:t>
      </w:r>
      <w:r>
        <w:rPr>
          <w:b/>
          <w:sz w:val="28"/>
          <w:szCs w:val="28"/>
          <w:lang w:val="ru-RU"/>
        </w:rPr>
        <w:t>: актуальные поэтики художественного текста</w:t>
      </w:r>
      <w:r w:rsidRPr="009A17F0">
        <w:rPr>
          <w:b/>
          <w:sz w:val="28"/>
          <w:szCs w:val="28"/>
          <w:lang w:val="ru-RU"/>
        </w:rPr>
        <w:t>.</w:t>
      </w:r>
    </w:p>
    <w:p w:rsidR="00C7638A" w:rsidRPr="009A17F0" w:rsidRDefault="00C7638A" w:rsidP="00A7339E">
      <w:pPr>
        <w:pStyle w:val="a9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9A17F0">
        <w:rPr>
          <w:b/>
          <w:sz w:val="28"/>
          <w:szCs w:val="28"/>
          <w:lang w:val="ru-RU"/>
        </w:rPr>
        <w:t>Тенденции и перспективы филологических новаций.</w:t>
      </w:r>
    </w:p>
    <w:p w:rsidR="00C7638A" w:rsidRPr="009A17F0" w:rsidRDefault="00C7638A" w:rsidP="00A7339E">
      <w:pPr>
        <w:pStyle w:val="a9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9A17F0">
        <w:rPr>
          <w:b/>
          <w:sz w:val="28"/>
          <w:szCs w:val="28"/>
          <w:lang w:val="ru-RU"/>
        </w:rPr>
        <w:t xml:space="preserve">Онтология </w:t>
      </w:r>
      <w:r>
        <w:rPr>
          <w:b/>
          <w:sz w:val="28"/>
          <w:szCs w:val="28"/>
          <w:lang w:val="ru-RU"/>
        </w:rPr>
        <w:t xml:space="preserve">и </w:t>
      </w:r>
      <w:proofErr w:type="spellStart"/>
      <w:r>
        <w:rPr>
          <w:b/>
          <w:sz w:val="28"/>
          <w:szCs w:val="28"/>
          <w:lang w:val="ru-RU"/>
        </w:rPr>
        <w:t>диалогика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9A17F0">
        <w:rPr>
          <w:b/>
          <w:sz w:val="28"/>
          <w:szCs w:val="28"/>
          <w:lang w:val="ru-RU"/>
        </w:rPr>
        <w:t xml:space="preserve">литературного </w:t>
      </w:r>
      <w:r>
        <w:rPr>
          <w:b/>
          <w:sz w:val="28"/>
          <w:szCs w:val="28"/>
          <w:lang w:val="ru-RU"/>
        </w:rPr>
        <w:t>произведения</w:t>
      </w:r>
      <w:r w:rsidRPr="009A17F0">
        <w:rPr>
          <w:b/>
          <w:sz w:val="28"/>
          <w:szCs w:val="28"/>
          <w:lang w:val="ru-RU"/>
        </w:rPr>
        <w:t>.</w:t>
      </w:r>
    </w:p>
    <w:p w:rsidR="00C7638A" w:rsidRPr="009A17F0" w:rsidRDefault="00C7638A" w:rsidP="00A7339E">
      <w:pPr>
        <w:pStyle w:val="a9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9A17F0">
        <w:rPr>
          <w:b/>
          <w:sz w:val="28"/>
          <w:szCs w:val="28"/>
          <w:lang w:val="ru-RU"/>
        </w:rPr>
        <w:t>Опыты литературоведческой аналитики.</w:t>
      </w:r>
    </w:p>
    <w:p w:rsidR="00C7638A" w:rsidRDefault="00C7638A" w:rsidP="00A7339E">
      <w:pPr>
        <w:spacing w:line="360" w:lineRule="auto"/>
        <w:ind w:left="-567" w:firstLine="687"/>
        <w:rPr>
          <w:b/>
          <w:sz w:val="28"/>
          <w:szCs w:val="28"/>
          <w:lang w:val="ru-RU"/>
        </w:rPr>
      </w:pPr>
    </w:p>
    <w:p w:rsidR="00C7638A" w:rsidRDefault="00C7638A" w:rsidP="00A7339E">
      <w:pPr>
        <w:spacing w:line="360" w:lineRule="auto"/>
        <w:ind w:left="-567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Форма участия: дистанционная </w:t>
      </w:r>
    </w:p>
    <w:p w:rsidR="00C7638A" w:rsidRPr="00B834EF" w:rsidRDefault="00C7638A" w:rsidP="00A7339E">
      <w:pPr>
        <w:spacing w:line="360" w:lineRule="auto"/>
        <w:rPr>
          <w:sz w:val="28"/>
          <w:szCs w:val="28"/>
          <w:lang w:val="ru-RU"/>
        </w:rPr>
      </w:pPr>
      <w:r w:rsidRPr="00B834EF">
        <w:rPr>
          <w:b/>
          <w:sz w:val="28"/>
          <w:szCs w:val="28"/>
          <w:lang w:val="ru-RU"/>
        </w:rPr>
        <w:t>Язык конференции:</w:t>
      </w:r>
      <w:r w:rsidRPr="00B834EF">
        <w:rPr>
          <w:sz w:val="28"/>
          <w:szCs w:val="28"/>
          <w:lang w:val="ru-RU"/>
        </w:rPr>
        <w:t xml:space="preserve"> русский</w:t>
      </w:r>
    </w:p>
    <w:p w:rsidR="00C7638A" w:rsidRPr="009A17F0" w:rsidRDefault="00C7638A" w:rsidP="00A7339E">
      <w:pPr>
        <w:spacing w:line="360" w:lineRule="auto"/>
        <w:ind w:firstLine="567"/>
        <w:rPr>
          <w:rStyle w:val="FontStyle15"/>
          <w:color w:val="auto"/>
          <w:sz w:val="28"/>
          <w:szCs w:val="28"/>
          <w:lang w:val="ru-RU"/>
        </w:rPr>
      </w:pPr>
      <w:r w:rsidRPr="009A17F0">
        <w:rPr>
          <w:rStyle w:val="FontStyle15"/>
          <w:color w:val="auto"/>
          <w:sz w:val="28"/>
          <w:szCs w:val="28"/>
          <w:lang w:val="ru-RU"/>
        </w:rPr>
        <w:t>Материалы</w:t>
      </w:r>
      <w:r w:rsidRPr="009A17F0">
        <w:rPr>
          <w:lang w:val="ru-RU"/>
        </w:rPr>
        <w:t xml:space="preserve"> </w:t>
      </w:r>
      <w:r w:rsidRPr="00C80546">
        <w:rPr>
          <w:sz w:val="28"/>
          <w:szCs w:val="28"/>
          <w:lang w:val="ru-RU"/>
        </w:rPr>
        <w:t>конференции</w:t>
      </w:r>
      <w:r w:rsidRPr="009A17F0">
        <w:rPr>
          <w:lang w:val="ru-RU"/>
        </w:rPr>
        <w:t xml:space="preserve"> </w:t>
      </w:r>
      <w:r w:rsidRPr="009A17F0">
        <w:rPr>
          <w:rStyle w:val="FontStyle15"/>
          <w:color w:val="auto"/>
          <w:sz w:val="28"/>
          <w:szCs w:val="28"/>
          <w:lang w:val="ru-RU"/>
        </w:rPr>
        <w:t>будут опубликованы в тематическом выпуске</w:t>
      </w:r>
      <w:r w:rsidRPr="009A17F0">
        <w:rPr>
          <w:rStyle w:val="FontStyle15"/>
          <w:b/>
          <w:color w:val="auto"/>
          <w:sz w:val="28"/>
          <w:szCs w:val="28"/>
          <w:lang w:val="ru-RU"/>
        </w:rPr>
        <w:t xml:space="preserve"> «Литературоведческого сборника»</w:t>
      </w:r>
      <w:r w:rsidRPr="009A17F0">
        <w:rPr>
          <w:rStyle w:val="FontStyle15"/>
          <w:color w:val="auto"/>
          <w:sz w:val="28"/>
          <w:szCs w:val="28"/>
          <w:lang w:val="ru-RU"/>
        </w:rPr>
        <w:t xml:space="preserve">. </w:t>
      </w:r>
    </w:p>
    <w:p w:rsidR="00C7638A" w:rsidRPr="00C80546" w:rsidRDefault="00C7638A" w:rsidP="00A7339E">
      <w:pPr>
        <w:pStyle w:val="a3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0546">
        <w:rPr>
          <w:sz w:val="28"/>
          <w:szCs w:val="28"/>
          <w:lang w:val="ru-RU"/>
        </w:rPr>
        <w:t xml:space="preserve">Для участия в конференции необходимо: </w:t>
      </w:r>
    </w:p>
    <w:p w:rsidR="00C7638A" w:rsidRPr="00C80546" w:rsidRDefault="00C7638A" w:rsidP="00A7339E">
      <w:pPr>
        <w:pStyle w:val="a9"/>
        <w:numPr>
          <w:ilvl w:val="3"/>
          <w:numId w:val="16"/>
        </w:numPr>
        <w:tabs>
          <w:tab w:val="left" w:pos="426"/>
        </w:tabs>
        <w:spacing w:line="360" w:lineRule="auto"/>
        <w:ind w:left="0" w:firstLine="284"/>
        <w:jc w:val="both"/>
        <w:rPr>
          <w:rStyle w:val="FontStyle15"/>
          <w:color w:val="auto"/>
          <w:sz w:val="28"/>
          <w:szCs w:val="28"/>
          <w:lang w:val="ru-RU"/>
        </w:rPr>
      </w:pPr>
      <w:r w:rsidRPr="00C80546">
        <w:rPr>
          <w:sz w:val="28"/>
          <w:szCs w:val="28"/>
          <w:lang w:val="ru-RU" w:eastAsia="ru-RU"/>
        </w:rPr>
        <w:t xml:space="preserve">До </w:t>
      </w:r>
      <w:r w:rsidRPr="00C80546">
        <w:rPr>
          <w:b/>
          <w:sz w:val="28"/>
          <w:szCs w:val="28"/>
          <w:lang w:val="ru-RU" w:eastAsia="ru-RU"/>
        </w:rPr>
        <w:t>6 апреля 20</w:t>
      </w:r>
      <w:r>
        <w:rPr>
          <w:b/>
          <w:sz w:val="28"/>
          <w:szCs w:val="28"/>
          <w:lang w:val="ru-RU" w:eastAsia="ru-RU"/>
        </w:rPr>
        <w:t>23</w:t>
      </w:r>
      <w:r w:rsidRPr="00C80546">
        <w:rPr>
          <w:b/>
          <w:sz w:val="28"/>
          <w:szCs w:val="28"/>
          <w:lang w:val="ru-RU" w:eastAsia="ru-RU"/>
        </w:rPr>
        <w:t xml:space="preserve"> г. </w:t>
      </w:r>
      <w:r w:rsidRPr="00C80546">
        <w:rPr>
          <w:sz w:val="28"/>
          <w:szCs w:val="28"/>
          <w:lang w:val="ru-RU"/>
        </w:rPr>
        <w:t xml:space="preserve">прислать заявку </w:t>
      </w:r>
      <w:r w:rsidRPr="00C80546">
        <w:rPr>
          <w:sz w:val="28"/>
          <w:szCs w:val="28"/>
          <w:lang w:val="ru-RU" w:eastAsia="ru-RU"/>
        </w:rPr>
        <w:t xml:space="preserve">электронной почтой по адресу оргкомитета конференции: </w:t>
      </w:r>
      <w:hyperlink r:id="rId8" w:history="1">
        <w:r w:rsidRPr="00C80546">
          <w:rPr>
            <w:rStyle w:val="a6"/>
            <w:color w:val="auto"/>
            <w:sz w:val="28"/>
            <w:szCs w:val="28"/>
            <w:u w:val="none"/>
            <w:lang w:val="ru-RU"/>
          </w:rPr>
          <w:t>ksenia11pershina@gmail.com</w:t>
        </w:r>
      </w:hyperlink>
      <w:r w:rsidRPr="00C80546">
        <w:rPr>
          <w:rStyle w:val="FontStyle15"/>
          <w:color w:val="auto"/>
          <w:sz w:val="28"/>
          <w:szCs w:val="28"/>
          <w:lang w:val="ru-RU"/>
        </w:rPr>
        <w:t xml:space="preserve"> (Першина Ксения Витальевна)</w:t>
      </w:r>
    </w:p>
    <w:p w:rsidR="00C7638A" w:rsidRPr="00117249" w:rsidRDefault="00C7638A" w:rsidP="00A7339E">
      <w:pPr>
        <w:pStyle w:val="a3"/>
        <w:numPr>
          <w:ilvl w:val="3"/>
          <w:numId w:val="16"/>
        </w:numPr>
        <w:spacing w:after="0" w:line="360" w:lineRule="auto"/>
        <w:ind w:left="0" w:firstLine="284"/>
        <w:jc w:val="both"/>
        <w:rPr>
          <w:spacing w:val="-6"/>
          <w:sz w:val="28"/>
          <w:szCs w:val="28"/>
          <w:lang w:val="ru-RU" w:eastAsia="ru-RU"/>
        </w:rPr>
      </w:pPr>
      <w:r w:rsidRPr="00C80546">
        <w:rPr>
          <w:sz w:val="28"/>
          <w:szCs w:val="28"/>
          <w:lang w:val="ru-RU"/>
        </w:rPr>
        <w:t>До</w:t>
      </w:r>
      <w:r w:rsidRPr="00C80546">
        <w:rPr>
          <w:b/>
          <w:sz w:val="28"/>
          <w:szCs w:val="28"/>
          <w:lang w:val="ru-RU"/>
        </w:rPr>
        <w:t xml:space="preserve"> 1 июня 20</w:t>
      </w:r>
      <w:r>
        <w:rPr>
          <w:b/>
          <w:sz w:val="28"/>
          <w:szCs w:val="28"/>
          <w:lang w:val="ru-RU"/>
        </w:rPr>
        <w:t>23</w:t>
      </w:r>
      <w:r w:rsidRPr="00C80546">
        <w:rPr>
          <w:b/>
          <w:sz w:val="28"/>
          <w:szCs w:val="28"/>
          <w:lang w:val="ru-RU"/>
        </w:rPr>
        <w:t xml:space="preserve"> г. </w:t>
      </w:r>
      <w:r w:rsidRPr="00C80546">
        <w:rPr>
          <w:sz w:val="28"/>
          <w:szCs w:val="28"/>
          <w:lang w:val="ru-RU"/>
        </w:rPr>
        <w:t xml:space="preserve">прислать статью </w:t>
      </w:r>
      <w:r w:rsidR="00317AA5">
        <w:rPr>
          <w:sz w:val="28"/>
          <w:szCs w:val="28"/>
          <w:lang w:val="ru-RU"/>
        </w:rPr>
        <w:t>(5</w:t>
      </w:r>
      <w:r w:rsidR="00317AA5" w:rsidRPr="00592464">
        <w:rPr>
          <w:rFonts w:cs="Lohit Hindi"/>
          <w:color w:val="00000A"/>
          <w:sz w:val="28"/>
          <w:szCs w:val="28"/>
          <w:lang w:val="ru-RU" w:eastAsia="zh-CN" w:bidi="hi-IN"/>
        </w:rPr>
        <w:t>–10 страниц</w:t>
      </w:r>
      <w:r w:rsidR="00317AA5">
        <w:rPr>
          <w:rFonts w:cs="Lohit Hindi"/>
          <w:color w:val="00000A"/>
          <w:sz w:val="28"/>
          <w:szCs w:val="28"/>
          <w:lang w:val="ru-RU" w:eastAsia="zh-CN" w:bidi="hi-IN"/>
        </w:rPr>
        <w:t>)</w:t>
      </w:r>
      <w:r w:rsidR="00317AA5" w:rsidRPr="00C80546">
        <w:rPr>
          <w:sz w:val="28"/>
          <w:szCs w:val="28"/>
          <w:lang w:val="ru-RU"/>
        </w:rPr>
        <w:t xml:space="preserve"> </w:t>
      </w:r>
      <w:r w:rsidRPr="00C80546">
        <w:rPr>
          <w:sz w:val="28"/>
          <w:szCs w:val="28"/>
          <w:lang w:val="ru-RU"/>
        </w:rPr>
        <w:t>в соответствии</w:t>
      </w:r>
      <w:r w:rsidRPr="009A17F0">
        <w:rPr>
          <w:sz w:val="28"/>
          <w:szCs w:val="28"/>
          <w:lang w:val="ru-RU"/>
        </w:rPr>
        <w:t xml:space="preserve"> с указанными ниже требованиями.</w:t>
      </w:r>
    </w:p>
    <w:p w:rsidR="006E7FA6" w:rsidRPr="009A17F0" w:rsidRDefault="006E7FA6" w:rsidP="006E7FA6">
      <w:pPr>
        <w:tabs>
          <w:tab w:val="left" w:pos="426"/>
        </w:tabs>
        <w:jc w:val="right"/>
        <w:rPr>
          <w:b/>
          <w:i/>
          <w:lang w:val="ru-RU"/>
        </w:rPr>
      </w:pPr>
    </w:p>
    <w:p w:rsidR="006E7FA6" w:rsidRPr="00A7339E" w:rsidRDefault="006E7FA6" w:rsidP="006E7FA6">
      <w:pPr>
        <w:tabs>
          <w:tab w:val="left" w:pos="426"/>
        </w:tabs>
        <w:spacing w:after="120"/>
        <w:jc w:val="center"/>
        <w:rPr>
          <w:b/>
          <w:i/>
          <w:sz w:val="28"/>
          <w:szCs w:val="28"/>
          <w:lang w:val="ru-RU"/>
        </w:rPr>
      </w:pPr>
      <w:r w:rsidRPr="00A7339E">
        <w:rPr>
          <w:b/>
          <w:i/>
          <w:sz w:val="28"/>
          <w:szCs w:val="28"/>
          <w:lang w:val="ru-RU"/>
        </w:rPr>
        <w:lastRenderedPageBreak/>
        <w:t>АНКЕТА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3"/>
      </w:tblGrid>
      <w:tr w:rsidR="006E7FA6" w:rsidRPr="00A7339E" w:rsidTr="00A7339E">
        <w:tc>
          <w:tcPr>
            <w:tcW w:w="4788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 w:cs="Arial"/>
                <w:sz w:val="28"/>
                <w:szCs w:val="28"/>
                <w:lang w:val="ru-RU" w:eastAsia="ru-RU"/>
              </w:rPr>
            </w:pPr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Фамилия, имя, отчество:</w:t>
            </w:r>
          </w:p>
        </w:tc>
        <w:tc>
          <w:tcPr>
            <w:tcW w:w="4783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/>
                <w:sz w:val="28"/>
                <w:szCs w:val="28"/>
                <w:lang w:val="ru-RU" w:eastAsia="ru-RU"/>
              </w:rPr>
            </w:pPr>
          </w:p>
        </w:tc>
      </w:tr>
      <w:tr w:rsidR="006E7FA6" w:rsidRPr="00A7339E" w:rsidTr="00A7339E">
        <w:tc>
          <w:tcPr>
            <w:tcW w:w="4788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</w:pPr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Страна/Город:</w:t>
            </w:r>
          </w:p>
        </w:tc>
        <w:tc>
          <w:tcPr>
            <w:tcW w:w="4783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/>
                <w:sz w:val="28"/>
                <w:szCs w:val="28"/>
                <w:lang w:val="ru-RU" w:eastAsia="ru-RU"/>
              </w:rPr>
            </w:pPr>
          </w:p>
        </w:tc>
      </w:tr>
      <w:tr w:rsidR="006E7FA6" w:rsidRPr="00A7339E" w:rsidTr="00A7339E">
        <w:tc>
          <w:tcPr>
            <w:tcW w:w="4788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 w:cs="Arial"/>
                <w:sz w:val="28"/>
                <w:szCs w:val="28"/>
                <w:lang w:val="ru-RU" w:eastAsia="ru-RU"/>
              </w:rPr>
            </w:pPr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Место работы:</w:t>
            </w:r>
          </w:p>
        </w:tc>
        <w:tc>
          <w:tcPr>
            <w:tcW w:w="4783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/>
                <w:sz w:val="28"/>
                <w:szCs w:val="28"/>
                <w:lang w:val="ru-RU" w:eastAsia="ru-RU"/>
              </w:rPr>
            </w:pPr>
          </w:p>
        </w:tc>
      </w:tr>
      <w:tr w:rsidR="006E7FA6" w:rsidRPr="00A7339E" w:rsidTr="00A7339E">
        <w:tc>
          <w:tcPr>
            <w:tcW w:w="4788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 w:cs="Arial"/>
                <w:sz w:val="28"/>
                <w:szCs w:val="28"/>
                <w:lang w:val="ru-RU" w:eastAsia="ru-RU"/>
              </w:rPr>
            </w:pPr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Должность:</w:t>
            </w:r>
          </w:p>
        </w:tc>
        <w:tc>
          <w:tcPr>
            <w:tcW w:w="4783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/>
                <w:sz w:val="28"/>
                <w:szCs w:val="28"/>
                <w:lang w:val="ru-RU" w:eastAsia="ru-RU"/>
              </w:rPr>
            </w:pPr>
          </w:p>
        </w:tc>
      </w:tr>
      <w:tr w:rsidR="006E7FA6" w:rsidRPr="00A7339E" w:rsidTr="00A7339E">
        <w:tc>
          <w:tcPr>
            <w:tcW w:w="4788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 w:cs="Arial"/>
                <w:sz w:val="28"/>
                <w:szCs w:val="28"/>
                <w:lang w:val="ru-RU" w:eastAsia="ru-RU"/>
              </w:rPr>
            </w:pPr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Ученая степень, ученое звание:</w:t>
            </w:r>
          </w:p>
        </w:tc>
        <w:tc>
          <w:tcPr>
            <w:tcW w:w="4783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/>
                <w:sz w:val="28"/>
                <w:szCs w:val="28"/>
                <w:lang w:val="ru-RU" w:eastAsia="ru-RU"/>
              </w:rPr>
            </w:pPr>
          </w:p>
        </w:tc>
      </w:tr>
      <w:tr w:rsidR="006E7FA6" w:rsidRPr="00A7339E" w:rsidTr="00A7339E">
        <w:tc>
          <w:tcPr>
            <w:tcW w:w="4788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 w:cs="Arial"/>
                <w:sz w:val="28"/>
                <w:szCs w:val="28"/>
                <w:lang w:val="ru-RU" w:eastAsia="ru-RU"/>
              </w:rPr>
            </w:pPr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Тема доклада, выступления:</w:t>
            </w:r>
          </w:p>
        </w:tc>
        <w:tc>
          <w:tcPr>
            <w:tcW w:w="4783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/>
                <w:sz w:val="28"/>
                <w:szCs w:val="28"/>
                <w:lang w:val="ru-RU" w:eastAsia="ru-RU"/>
              </w:rPr>
            </w:pPr>
          </w:p>
        </w:tc>
      </w:tr>
      <w:tr w:rsidR="006E7FA6" w:rsidRPr="00A7339E" w:rsidTr="00A7339E">
        <w:tc>
          <w:tcPr>
            <w:tcW w:w="4788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 w:cs="Arial"/>
                <w:sz w:val="28"/>
                <w:szCs w:val="28"/>
                <w:lang w:val="ru-RU" w:eastAsia="ru-RU"/>
              </w:rPr>
            </w:pPr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Контактный телефон:</w:t>
            </w:r>
          </w:p>
        </w:tc>
        <w:tc>
          <w:tcPr>
            <w:tcW w:w="4783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/>
                <w:sz w:val="28"/>
                <w:szCs w:val="28"/>
                <w:lang w:val="ru-RU" w:eastAsia="ru-RU"/>
              </w:rPr>
            </w:pPr>
          </w:p>
        </w:tc>
      </w:tr>
      <w:tr w:rsidR="006E7FA6" w:rsidRPr="00A7339E" w:rsidTr="00A7339E">
        <w:trPr>
          <w:trHeight w:val="333"/>
        </w:trPr>
        <w:tc>
          <w:tcPr>
            <w:tcW w:w="4788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</w:pPr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E-</w:t>
            </w:r>
            <w:proofErr w:type="spellStart"/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mail</w:t>
            </w:r>
            <w:proofErr w:type="spellEnd"/>
            <w:r w:rsidRPr="00A7339E">
              <w:rPr>
                <w:rFonts w:asciiTheme="minorHAnsi" w:hAnsiTheme="minorHAnsi" w:cs="Arial"/>
                <w:b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783" w:type="dxa"/>
            <w:vAlign w:val="center"/>
          </w:tcPr>
          <w:p w:rsidR="006E7FA6" w:rsidRPr="00A7339E" w:rsidRDefault="006E7FA6" w:rsidP="00A7339E">
            <w:pPr>
              <w:spacing w:line="480" w:lineRule="auto"/>
              <w:rPr>
                <w:rFonts w:asciiTheme="minorHAnsi" w:hAnsiTheme="minorHAnsi"/>
                <w:sz w:val="28"/>
                <w:szCs w:val="28"/>
                <w:lang w:val="ru-RU" w:eastAsia="ru-RU"/>
              </w:rPr>
            </w:pPr>
          </w:p>
        </w:tc>
      </w:tr>
    </w:tbl>
    <w:p w:rsidR="006E7FA6" w:rsidRDefault="006E7FA6" w:rsidP="00A7339E">
      <w:pPr>
        <w:tabs>
          <w:tab w:val="left" w:pos="426"/>
        </w:tabs>
        <w:ind w:firstLine="284"/>
        <w:jc w:val="both"/>
        <w:rPr>
          <w:rFonts w:ascii="Calibri" w:hAnsi="Calibri"/>
          <w:sz w:val="22"/>
          <w:szCs w:val="22"/>
          <w:lang w:val="ru-RU"/>
        </w:rPr>
      </w:pPr>
    </w:p>
    <w:p w:rsidR="00A7339E" w:rsidRDefault="00A7339E" w:rsidP="00A7339E">
      <w:pPr>
        <w:tabs>
          <w:tab w:val="left" w:pos="426"/>
        </w:tabs>
        <w:ind w:firstLine="284"/>
        <w:jc w:val="both"/>
        <w:rPr>
          <w:rFonts w:ascii="Calibri" w:hAnsi="Calibri"/>
          <w:sz w:val="22"/>
          <w:szCs w:val="22"/>
          <w:lang w:val="ru-RU"/>
        </w:rPr>
      </w:pPr>
    </w:p>
    <w:p w:rsidR="00A7339E" w:rsidRPr="00FC2D6C" w:rsidRDefault="00A7339E" w:rsidP="00A7339E">
      <w:pPr>
        <w:tabs>
          <w:tab w:val="left" w:pos="426"/>
        </w:tabs>
        <w:ind w:firstLine="284"/>
        <w:jc w:val="center"/>
        <w:rPr>
          <w:b/>
          <w:sz w:val="28"/>
          <w:szCs w:val="28"/>
          <w:lang w:val="ru-RU"/>
        </w:rPr>
      </w:pPr>
    </w:p>
    <w:p w:rsidR="00A7339E" w:rsidRPr="009A17F0" w:rsidRDefault="00A7339E" w:rsidP="00A7339E">
      <w:pPr>
        <w:tabs>
          <w:tab w:val="left" w:pos="426"/>
        </w:tabs>
        <w:spacing w:after="120" w:line="360" w:lineRule="auto"/>
        <w:jc w:val="center"/>
        <w:rPr>
          <w:b/>
          <w:sz w:val="28"/>
          <w:szCs w:val="28"/>
          <w:lang w:val="ru-RU"/>
        </w:rPr>
      </w:pPr>
      <w:r w:rsidRPr="009A17F0">
        <w:rPr>
          <w:b/>
          <w:sz w:val="28"/>
          <w:szCs w:val="28"/>
          <w:lang w:val="ru-RU"/>
        </w:rPr>
        <w:t xml:space="preserve">Контактная информация </w:t>
      </w:r>
      <w:r>
        <w:rPr>
          <w:b/>
          <w:sz w:val="28"/>
          <w:szCs w:val="28"/>
          <w:lang w:val="ru-RU"/>
        </w:rPr>
        <w:t>О</w:t>
      </w:r>
      <w:r w:rsidRPr="009A17F0">
        <w:rPr>
          <w:b/>
          <w:sz w:val="28"/>
          <w:szCs w:val="28"/>
          <w:lang w:val="ru-RU"/>
        </w:rPr>
        <w:t>ргкомитета конференции</w:t>
      </w:r>
    </w:p>
    <w:p w:rsidR="00A7339E" w:rsidRPr="00427A0B" w:rsidRDefault="00A7339E" w:rsidP="00A7339E">
      <w:pPr>
        <w:tabs>
          <w:tab w:val="left" w:pos="426"/>
        </w:tabs>
        <w:spacing w:after="120" w:line="360" w:lineRule="auto"/>
        <w:jc w:val="both"/>
        <w:rPr>
          <w:sz w:val="28"/>
          <w:szCs w:val="28"/>
          <w:lang w:val="ru-RU"/>
        </w:rPr>
      </w:pPr>
      <w:r w:rsidRPr="009A17F0">
        <w:rPr>
          <w:rStyle w:val="FontStyle15"/>
          <w:color w:val="auto"/>
          <w:sz w:val="28"/>
          <w:szCs w:val="28"/>
          <w:lang w:val="ru-RU"/>
        </w:rPr>
        <w:t>Першина Ксения Витальевна</w:t>
      </w:r>
      <w:r>
        <w:rPr>
          <w:rStyle w:val="FontStyle15"/>
          <w:color w:val="auto"/>
          <w:sz w:val="28"/>
          <w:szCs w:val="28"/>
          <w:lang w:val="ru-RU"/>
        </w:rPr>
        <w:t xml:space="preserve">: </w:t>
      </w:r>
      <w:hyperlink r:id="rId9" w:history="1">
        <w:r w:rsidRPr="006D05E3">
          <w:rPr>
            <w:rStyle w:val="a6"/>
            <w:color w:val="auto"/>
            <w:sz w:val="28"/>
            <w:szCs w:val="28"/>
            <w:u w:val="none"/>
            <w:lang w:val="de-DE"/>
          </w:rPr>
          <w:t>ksenia</w:t>
        </w:r>
        <w:r w:rsidRPr="00582DD1">
          <w:rPr>
            <w:rStyle w:val="a6"/>
            <w:color w:val="auto"/>
            <w:sz w:val="28"/>
            <w:szCs w:val="28"/>
            <w:u w:val="none"/>
            <w:lang w:val="ru-RU"/>
          </w:rPr>
          <w:t>11</w:t>
        </w:r>
        <w:r w:rsidRPr="006D05E3">
          <w:rPr>
            <w:rStyle w:val="a6"/>
            <w:color w:val="auto"/>
            <w:sz w:val="28"/>
            <w:szCs w:val="28"/>
            <w:u w:val="none"/>
            <w:lang w:val="de-DE"/>
          </w:rPr>
          <w:t>pershina</w:t>
        </w:r>
        <w:r w:rsidRPr="00582DD1">
          <w:rPr>
            <w:rStyle w:val="a6"/>
            <w:color w:val="auto"/>
            <w:sz w:val="28"/>
            <w:szCs w:val="28"/>
            <w:u w:val="none"/>
            <w:lang w:val="ru-RU"/>
          </w:rPr>
          <w:t>@</w:t>
        </w:r>
        <w:r w:rsidRPr="006D05E3">
          <w:rPr>
            <w:rStyle w:val="a6"/>
            <w:color w:val="auto"/>
            <w:sz w:val="28"/>
            <w:szCs w:val="28"/>
            <w:u w:val="none"/>
            <w:lang w:val="de-DE"/>
          </w:rPr>
          <w:t>gmail</w:t>
        </w:r>
        <w:r w:rsidRPr="00582DD1">
          <w:rPr>
            <w:rStyle w:val="a6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6D05E3">
          <w:rPr>
            <w:rStyle w:val="a6"/>
            <w:color w:val="auto"/>
            <w:sz w:val="28"/>
            <w:szCs w:val="28"/>
            <w:u w:val="none"/>
            <w:lang w:val="de-DE"/>
          </w:rPr>
          <w:t>com</w:t>
        </w:r>
        <w:proofErr w:type="spellEnd"/>
      </w:hyperlink>
      <w:r>
        <w:rPr>
          <w:rStyle w:val="a6"/>
          <w:color w:val="auto"/>
          <w:sz w:val="28"/>
          <w:szCs w:val="28"/>
          <w:u w:val="none"/>
          <w:lang w:val="ru-RU"/>
        </w:rPr>
        <w:t xml:space="preserve">, </w:t>
      </w:r>
      <w:r>
        <w:rPr>
          <w:rStyle w:val="FontStyle15"/>
          <w:color w:val="auto"/>
          <w:sz w:val="28"/>
          <w:szCs w:val="28"/>
          <w:lang w:val="ru-RU"/>
        </w:rPr>
        <w:t>+7 949 418 34 36</w:t>
      </w:r>
    </w:p>
    <w:p w:rsidR="00A7339E" w:rsidRPr="00427A0B" w:rsidRDefault="00A7339E" w:rsidP="00A7339E">
      <w:pPr>
        <w:tabs>
          <w:tab w:val="left" w:pos="426"/>
        </w:tabs>
        <w:spacing w:after="120" w:line="360" w:lineRule="auto"/>
        <w:jc w:val="both"/>
        <w:rPr>
          <w:sz w:val="28"/>
          <w:szCs w:val="28"/>
          <w:lang w:val="ru-RU"/>
        </w:rPr>
      </w:pPr>
      <w:r>
        <w:rPr>
          <w:rStyle w:val="FontStyle15"/>
          <w:color w:val="auto"/>
          <w:sz w:val="28"/>
          <w:szCs w:val="28"/>
          <w:lang w:val="ru-RU"/>
        </w:rPr>
        <w:t xml:space="preserve">Кораблев Александр Александрович: </w:t>
      </w:r>
      <w:hyperlink r:id="rId10" w:history="1">
        <w:r w:rsidRPr="006A01A9">
          <w:rPr>
            <w:rStyle w:val="a6"/>
            <w:sz w:val="28"/>
            <w:szCs w:val="28"/>
          </w:rPr>
          <w:t>dikoepole@rambler.ru</w:t>
        </w:r>
      </w:hyperlink>
      <w:r>
        <w:rPr>
          <w:rStyle w:val="gi"/>
          <w:sz w:val="28"/>
          <w:szCs w:val="28"/>
          <w:lang w:val="ru-RU"/>
        </w:rPr>
        <w:t xml:space="preserve">, </w:t>
      </w:r>
      <w:r>
        <w:rPr>
          <w:rStyle w:val="FontStyle15"/>
          <w:color w:val="auto"/>
          <w:sz w:val="28"/>
          <w:szCs w:val="28"/>
          <w:lang w:val="ru-RU"/>
        </w:rPr>
        <w:t>+7 949 311 24 46</w:t>
      </w:r>
    </w:p>
    <w:p w:rsidR="00A7339E" w:rsidRDefault="00A7339E" w:rsidP="00A7339E">
      <w:pPr>
        <w:tabs>
          <w:tab w:val="left" w:pos="426"/>
        </w:tabs>
        <w:spacing w:after="120" w:line="360" w:lineRule="auto"/>
        <w:jc w:val="both"/>
        <w:rPr>
          <w:rStyle w:val="g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9A17F0">
        <w:rPr>
          <w:sz w:val="28"/>
          <w:szCs w:val="28"/>
          <w:lang w:val="ru-RU"/>
        </w:rPr>
        <w:t xml:space="preserve">афедра истории русской литературы и теории словесности </w:t>
      </w:r>
      <w:proofErr w:type="spellStart"/>
      <w:r w:rsidRPr="009A17F0">
        <w:rPr>
          <w:sz w:val="28"/>
          <w:szCs w:val="28"/>
          <w:lang w:val="ru-RU"/>
        </w:rPr>
        <w:t>ДонНУ</w:t>
      </w:r>
      <w:proofErr w:type="spellEnd"/>
      <w:r>
        <w:rPr>
          <w:sz w:val="28"/>
          <w:szCs w:val="28"/>
          <w:lang w:val="ru-RU"/>
        </w:rPr>
        <w:t xml:space="preserve">: </w:t>
      </w:r>
      <w:hyperlink r:id="rId11" w:history="1">
        <w:r w:rsidRPr="006A01A9">
          <w:rPr>
            <w:rStyle w:val="a6"/>
            <w:sz w:val="28"/>
            <w:szCs w:val="28"/>
          </w:rPr>
          <w:t>kf.ruslit@donnu.ru</w:t>
        </w:r>
      </w:hyperlink>
    </w:p>
    <w:p w:rsidR="00A7339E" w:rsidRPr="00427A0B" w:rsidRDefault="00A7339E" w:rsidP="00A7339E">
      <w:pPr>
        <w:tabs>
          <w:tab w:val="left" w:pos="426"/>
        </w:tabs>
        <w:spacing w:after="120"/>
        <w:jc w:val="both"/>
        <w:rPr>
          <w:sz w:val="28"/>
          <w:szCs w:val="28"/>
          <w:lang w:val="ru-RU"/>
        </w:rPr>
      </w:pPr>
    </w:p>
    <w:p w:rsidR="00A7339E" w:rsidRPr="00A7339E" w:rsidRDefault="00A7339E" w:rsidP="00A7339E">
      <w:pPr>
        <w:tabs>
          <w:tab w:val="left" w:pos="426"/>
        </w:tabs>
        <w:ind w:firstLine="284"/>
        <w:jc w:val="both"/>
        <w:rPr>
          <w:rFonts w:ascii="Calibri" w:hAnsi="Calibri"/>
          <w:sz w:val="22"/>
          <w:szCs w:val="22"/>
          <w:lang w:val="ru-RU"/>
        </w:rPr>
      </w:pPr>
    </w:p>
    <w:p w:rsidR="006E7FA6" w:rsidRDefault="006E7FA6">
      <w:pPr>
        <w:rPr>
          <w:spacing w:val="-6"/>
          <w:sz w:val="28"/>
          <w:szCs w:val="28"/>
          <w:lang w:val="ru-RU" w:eastAsia="ru-RU"/>
        </w:rPr>
      </w:pPr>
      <w:r>
        <w:rPr>
          <w:spacing w:val="-6"/>
          <w:sz w:val="28"/>
          <w:szCs w:val="28"/>
          <w:lang w:val="ru-RU" w:eastAsia="ru-RU"/>
        </w:rPr>
        <w:br w:type="page"/>
      </w:r>
    </w:p>
    <w:p w:rsidR="00FC2D6C" w:rsidRPr="00231FBF" w:rsidRDefault="00FC2D6C" w:rsidP="00FC2D6C">
      <w:pPr>
        <w:jc w:val="center"/>
        <w:rPr>
          <w:b/>
          <w:bCs/>
          <w:shd w:val="clear" w:color="auto" w:fill="FFFFFF"/>
        </w:rPr>
      </w:pPr>
      <w:r w:rsidRPr="00231FBF">
        <w:rPr>
          <w:b/>
          <w:bCs/>
          <w:shd w:val="clear" w:color="auto" w:fill="FFFFFF"/>
        </w:rPr>
        <w:lastRenderedPageBreak/>
        <w:t xml:space="preserve">ТРЕБОВАНИЯ </w:t>
      </w:r>
    </w:p>
    <w:p w:rsidR="00FC2D6C" w:rsidRDefault="00FC2D6C" w:rsidP="00FC2D6C">
      <w:pPr>
        <w:jc w:val="center"/>
        <w:rPr>
          <w:b/>
          <w:bCs/>
          <w:shd w:val="clear" w:color="auto" w:fill="FFFFFF"/>
        </w:rPr>
      </w:pPr>
      <w:r w:rsidRPr="00231FBF">
        <w:rPr>
          <w:b/>
          <w:bCs/>
          <w:shd w:val="clear" w:color="auto" w:fill="FFFFFF"/>
        </w:rPr>
        <w:t xml:space="preserve">К </w:t>
      </w:r>
      <w:r w:rsidRPr="00231FBF">
        <w:rPr>
          <w:b/>
        </w:rPr>
        <w:t xml:space="preserve">ОФОРМЛЕНИЮ </w:t>
      </w:r>
      <w:r w:rsidRPr="00231FBF">
        <w:rPr>
          <w:b/>
          <w:bCs/>
          <w:shd w:val="clear" w:color="auto" w:fill="FFFFFF"/>
        </w:rPr>
        <w:t xml:space="preserve">СТАТЕЙ ДЛЯ ПУБЛИКАЦИИ </w:t>
      </w:r>
    </w:p>
    <w:p w:rsidR="00FC2D6C" w:rsidRDefault="00FC2D6C" w:rsidP="00FC2D6C">
      <w:pPr>
        <w:jc w:val="center"/>
        <w:rPr>
          <w:b/>
          <w:bCs/>
          <w:shd w:val="clear" w:color="auto" w:fill="FFFFFF"/>
        </w:rPr>
      </w:pPr>
      <w:r w:rsidRPr="00231FBF">
        <w:rPr>
          <w:b/>
          <w:bCs/>
          <w:shd w:val="clear" w:color="auto" w:fill="FFFFFF"/>
        </w:rPr>
        <w:t>В «ЛИТЕРАТУРОВЕДЧЕСКОМ СБОРНИКЕ»</w:t>
      </w:r>
    </w:p>
    <w:p w:rsidR="00FC2D6C" w:rsidRPr="00231FBF" w:rsidRDefault="00FC2D6C" w:rsidP="00FC2D6C">
      <w:pPr>
        <w:jc w:val="center"/>
        <w:rPr>
          <w:b/>
          <w:bCs/>
          <w:shd w:val="clear" w:color="auto" w:fill="FFFFFF"/>
        </w:rPr>
      </w:pPr>
    </w:p>
    <w:p w:rsidR="00FC2D6C" w:rsidRPr="00A7339E" w:rsidRDefault="00FC2D6C" w:rsidP="00FC2D6C">
      <w:pPr>
        <w:widowControl w:val="0"/>
        <w:tabs>
          <w:tab w:val="left" w:pos="720"/>
        </w:tabs>
        <w:suppressAutoHyphens/>
        <w:ind w:firstLine="567"/>
        <w:jc w:val="both"/>
        <w:rPr>
          <w:color w:val="00000A"/>
          <w:lang w:val="ru-RU" w:eastAsia="zh-CN" w:bidi="hi-IN"/>
        </w:rPr>
      </w:pPr>
      <w:r w:rsidRPr="00A7339E">
        <w:rPr>
          <w:color w:val="00000A"/>
          <w:lang w:val="ru-RU" w:eastAsia="zh-CN" w:bidi="hi-IN"/>
        </w:rPr>
        <w:t xml:space="preserve">Материалы для публикации представляются в текстовом редакторе MS </w:t>
      </w:r>
      <w:proofErr w:type="spellStart"/>
      <w:r w:rsidRPr="00A7339E">
        <w:rPr>
          <w:color w:val="00000A"/>
          <w:lang w:val="ru-RU" w:eastAsia="zh-CN" w:bidi="hi-IN"/>
        </w:rPr>
        <w:t>Word</w:t>
      </w:r>
      <w:proofErr w:type="spellEnd"/>
      <w:r w:rsidRPr="00A7339E">
        <w:rPr>
          <w:color w:val="00000A"/>
          <w:lang w:val="ru-RU" w:eastAsia="zh-CN" w:bidi="hi-IN"/>
        </w:rPr>
        <w:t xml:space="preserve">; </w:t>
      </w:r>
      <w:r w:rsidRPr="00A7339E">
        <w:rPr>
          <w:b/>
          <w:color w:val="00000A"/>
          <w:lang w:val="ru-RU" w:eastAsia="zh-CN" w:bidi="hi-IN"/>
        </w:rPr>
        <w:t>шрифт</w:t>
      </w:r>
      <w:r w:rsidRPr="00A7339E">
        <w:rPr>
          <w:color w:val="00000A"/>
          <w:lang w:val="ru-RU" w:eastAsia="zh-CN" w:bidi="hi-IN"/>
        </w:rPr>
        <w:t xml:space="preserve"> </w:t>
      </w:r>
      <w:proofErr w:type="spellStart"/>
      <w:r w:rsidRPr="00A7339E">
        <w:rPr>
          <w:color w:val="00000A"/>
          <w:lang w:val="ru-RU" w:eastAsia="zh-CN" w:bidi="hi-IN"/>
        </w:rPr>
        <w:t>Times</w:t>
      </w:r>
      <w:proofErr w:type="spellEnd"/>
      <w:r w:rsidRPr="00A7339E">
        <w:rPr>
          <w:color w:val="00000A"/>
          <w:lang w:val="ru-RU" w:eastAsia="zh-CN" w:bidi="hi-IN"/>
        </w:rPr>
        <w:t xml:space="preserve"> </w:t>
      </w:r>
      <w:proofErr w:type="spellStart"/>
      <w:r w:rsidRPr="00A7339E">
        <w:rPr>
          <w:color w:val="00000A"/>
          <w:lang w:val="ru-RU" w:eastAsia="zh-CN" w:bidi="hi-IN"/>
        </w:rPr>
        <w:t>New</w:t>
      </w:r>
      <w:proofErr w:type="spellEnd"/>
      <w:r w:rsidRPr="00A7339E">
        <w:rPr>
          <w:color w:val="00000A"/>
          <w:lang w:val="ru-RU" w:eastAsia="zh-CN" w:bidi="hi-IN"/>
        </w:rPr>
        <w:t xml:space="preserve"> </w:t>
      </w:r>
      <w:proofErr w:type="spellStart"/>
      <w:r w:rsidRPr="00A7339E">
        <w:rPr>
          <w:color w:val="00000A"/>
          <w:lang w:val="ru-RU" w:eastAsia="zh-CN" w:bidi="hi-IN"/>
        </w:rPr>
        <w:t>Roman</w:t>
      </w:r>
      <w:proofErr w:type="spellEnd"/>
      <w:r w:rsidRPr="00A7339E">
        <w:rPr>
          <w:color w:val="00000A"/>
          <w:lang w:val="ru-RU" w:eastAsia="zh-CN" w:bidi="hi-IN"/>
        </w:rPr>
        <w:t xml:space="preserve">, </w:t>
      </w:r>
      <w:r w:rsidRPr="00A7339E">
        <w:rPr>
          <w:b/>
          <w:color w:val="00000A"/>
          <w:lang w:val="ru-RU" w:eastAsia="zh-CN" w:bidi="hi-IN"/>
        </w:rPr>
        <w:t>кегль</w:t>
      </w:r>
      <w:r w:rsidRPr="00A7339E">
        <w:rPr>
          <w:color w:val="00000A"/>
          <w:lang w:val="ru-RU" w:eastAsia="zh-CN" w:bidi="hi-IN"/>
        </w:rPr>
        <w:t xml:space="preserve"> 14, </w:t>
      </w:r>
      <w:r w:rsidRPr="00A7339E">
        <w:rPr>
          <w:b/>
          <w:color w:val="00000A"/>
          <w:lang w:val="ru-RU" w:eastAsia="zh-CN" w:bidi="hi-IN"/>
        </w:rPr>
        <w:t>межстрочный интервал</w:t>
      </w:r>
      <w:r w:rsidRPr="00A7339E">
        <w:rPr>
          <w:color w:val="00000A"/>
          <w:lang w:val="ru-RU" w:eastAsia="zh-CN" w:bidi="hi-IN"/>
        </w:rPr>
        <w:t xml:space="preserve"> 1,5 </w:t>
      </w:r>
      <w:proofErr w:type="spellStart"/>
      <w:r w:rsidRPr="00A7339E">
        <w:rPr>
          <w:color w:val="00000A"/>
          <w:lang w:val="ru-RU" w:eastAsia="zh-CN" w:bidi="hi-IN"/>
        </w:rPr>
        <w:t>pt</w:t>
      </w:r>
      <w:proofErr w:type="spellEnd"/>
      <w:r w:rsidRPr="00A7339E">
        <w:rPr>
          <w:color w:val="00000A"/>
          <w:lang w:val="ru-RU" w:eastAsia="zh-CN" w:bidi="hi-IN"/>
        </w:rPr>
        <w:t>.</w:t>
      </w:r>
    </w:p>
    <w:p w:rsidR="00FC2D6C" w:rsidRPr="00A7339E" w:rsidRDefault="00FC2D6C" w:rsidP="00FC2D6C">
      <w:pPr>
        <w:pStyle w:val="21"/>
        <w:ind w:firstLine="567"/>
        <w:rPr>
          <w:b/>
          <w:bCs/>
          <w:sz w:val="24"/>
          <w:szCs w:val="24"/>
        </w:rPr>
      </w:pP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b/>
          <w:bCs/>
          <w:sz w:val="24"/>
          <w:szCs w:val="24"/>
        </w:rPr>
        <w:t>Параметры страницы</w:t>
      </w:r>
      <w:r w:rsidRPr="00A7339E">
        <w:rPr>
          <w:sz w:val="24"/>
          <w:szCs w:val="24"/>
        </w:rPr>
        <w:t>: формат страницы — А</w:t>
      </w:r>
      <w:proofErr w:type="gramStart"/>
      <w:r w:rsidRPr="00A7339E">
        <w:rPr>
          <w:sz w:val="24"/>
          <w:szCs w:val="24"/>
        </w:rPr>
        <w:t>4</w:t>
      </w:r>
      <w:proofErr w:type="gramEnd"/>
      <w:r w:rsidRPr="00A7339E">
        <w:rPr>
          <w:sz w:val="24"/>
          <w:szCs w:val="24"/>
        </w:rPr>
        <w:t xml:space="preserve">; поля: верхнее – 2 см, нижнее – 2 см, левое – 2 см, правое – 2 см, абзацный отступ – 1,25 см, страницы не нумеруются, расстановка переносов не выставляется. </w:t>
      </w:r>
    </w:p>
    <w:p w:rsidR="00FC2D6C" w:rsidRPr="00A7339E" w:rsidRDefault="00FC2D6C" w:rsidP="00FC2D6C">
      <w:pPr>
        <w:ind w:firstLine="567"/>
        <w:jc w:val="both"/>
        <w:rPr>
          <w:b/>
          <w:lang w:val="ru-RU"/>
        </w:rPr>
      </w:pPr>
    </w:p>
    <w:p w:rsidR="00FC2D6C" w:rsidRPr="00A7339E" w:rsidRDefault="00FC2D6C" w:rsidP="00FC2D6C">
      <w:pPr>
        <w:ind w:firstLine="567"/>
        <w:jc w:val="both"/>
        <w:rPr>
          <w:lang w:val="ru-RU"/>
        </w:rPr>
      </w:pPr>
      <w:r w:rsidRPr="00A7339E">
        <w:rPr>
          <w:b/>
          <w:lang w:val="ru-RU"/>
        </w:rPr>
        <w:t>Ссылки</w:t>
      </w:r>
      <w:r w:rsidRPr="00A7339E">
        <w:rPr>
          <w:lang w:val="ru-RU"/>
        </w:rPr>
        <w:t xml:space="preserve"> на литературу в тексте оформляются в прямых скобках по образцу: [7, с. 19]; [8, с. 237</w:t>
      </w:r>
      <w:r w:rsidRPr="00A7339E">
        <w:rPr>
          <w:color w:val="00000A"/>
          <w:lang w:val="ru-RU" w:eastAsia="zh-CN" w:bidi="hi-IN"/>
        </w:rPr>
        <w:t>–</w:t>
      </w:r>
      <w:r w:rsidRPr="00A7339E">
        <w:rPr>
          <w:lang w:val="ru-RU"/>
        </w:rPr>
        <w:t xml:space="preserve">238], [9, т. 5, с. 19]. 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 xml:space="preserve">Примечания оформляются в виде постраничных </w:t>
      </w:r>
      <w:r w:rsidRPr="00A7339E">
        <w:rPr>
          <w:b/>
          <w:sz w:val="24"/>
          <w:szCs w:val="24"/>
        </w:rPr>
        <w:t>сносок</w:t>
      </w:r>
      <w:r w:rsidRPr="00A7339E">
        <w:rPr>
          <w:sz w:val="24"/>
          <w:szCs w:val="24"/>
        </w:rPr>
        <w:t>, которые ставятся внизу страницы и обозначаются звездочками «*» (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>,  шрифт – 12 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>).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 xml:space="preserve">Между фамилией автора и инициалами, а также между инициалами выставляется неразрывный пробел. </w:t>
      </w:r>
      <w:proofErr w:type="gramStart"/>
      <w:r w:rsidRPr="00A7339E">
        <w:rPr>
          <w:sz w:val="24"/>
          <w:szCs w:val="24"/>
        </w:rPr>
        <w:t xml:space="preserve">Неразрывные пробелы ставим также внутри сокращений (и т. д., и т. п., </w:t>
      </w:r>
      <w:smartTag w:uri="urn:schemas-microsoft-com:office:smarttags" w:element="metricconverter">
        <w:smartTagPr>
          <w:attr w:name="ProductID" w:val="12 кг"/>
        </w:smartTagPr>
        <w:r w:rsidRPr="00A7339E">
          <w:rPr>
            <w:sz w:val="24"/>
            <w:szCs w:val="24"/>
          </w:rPr>
          <w:t>12 кг</w:t>
        </w:r>
      </w:smartTag>
      <w:r w:rsidRPr="00A7339E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 г"/>
        </w:smartTagPr>
        <w:r w:rsidRPr="00A7339E">
          <w:rPr>
            <w:sz w:val="24"/>
            <w:szCs w:val="24"/>
          </w:rPr>
          <w:t>2011 г</w:t>
        </w:r>
      </w:smartTag>
      <w:r w:rsidRPr="00A7339E">
        <w:rPr>
          <w:sz w:val="24"/>
          <w:szCs w:val="24"/>
        </w:rPr>
        <w:t>., г. Лондон), после знаков номера (№ 1), параграфа (§ 5) и пр.</w:t>
      </w:r>
      <w:proofErr w:type="gramEnd"/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>Купюра в цитате отмечается многоточием в угловых скобках: &lt;...&gt;.</w:t>
      </w:r>
    </w:p>
    <w:p w:rsidR="00FC2D6C" w:rsidRPr="00A7339E" w:rsidRDefault="00FC2D6C" w:rsidP="00FC2D6C">
      <w:pPr>
        <w:pStyle w:val="21"/>
        <w:ind w:firstLine="567"/>
        <w:rPr>
          <w:b/>
          <w:sz w:val="24"/>
          <w:szCs w:val="24"/>
        </w:rPr>
      </w:pPr>
    </w:p>
    <w:p w:rsidR="00FC2D6C" w:rsidRPr="00A7339E" w:rsidRDefault="00FC2D6C" w:rsidP="00FC2D6C">
      <w:pPr>
        <w:pStyle w:val="21"/>
        <w:spacing w:after="60"/>
        <w:ind w:firstLine="0"/>
        <w:jc w:val="center"/>
        <w:rPr>
          <w:b/>
          <w:sz w:val="24"/>
          <w:szCs w:val="24"/>
        </w:rPr>
      </w:pPr>
      <w:r w:rsidRPr="00A7339E">
        <w:rPr>
          <w:b/>
          <w:sz w:val="24"/>
          <w:szCs w:val="24"/>
          <w:u w:val="single"/>
        </w:rPr>
        <w:t>В начале статьи</w:t>
      </w:r>
      <w:r w:rsidRPr="00A7339E">
        <w:rPr>
          <w:b/>
          <w:sz w:val="24"/>
          <w:szCs w:val="24"/>
        </w:rPr>
        <w:t>:</w:t>
      </w:r>
    </w:p>
    <w:p w:rsidR="00FC2D6C" w:rsidRPr="00A7339E" w:rsidRDefault="00FC2D6C" w:rsidP="00FC2D6C">
      <w:pPr>
        <w:pStyle w:val="21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A7339E">
        <w:rPr>
          <w:b/>
          <w:bCs/>
          <w:sz w:val="24"/>
          <w:szCs w:val="24"/>
        </w:rPr>
        <w:t>УДК</w:t>
      </w:r>
      <w:r w:rsidRPr="00A7339E">
        <w:rPr>
          <w:sz w:val="24"/>
          <w:szCs w:val="24"/>
        </w:rPr>
        <w:t xml:space="preserve"> (выравнивание по левому краю, без отступа, 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жирный шрифт – 14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 xml:space="preserve">); </w:t>
      </w:r>
    </w:p>
    <w:p w:rsidR="00FC2D6C" w:rsidRPr="00A7339E" w:rsidRDefault="00FC2D6C" w:rsidP="00FC2D6C">
      <w:pPr>
        <w:pStyle w:val="21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A7339E">
        <w:rPr>
          <w:b/>
          <w:sz w:val="24"/>
          <w:szCs w:val="24"/>
        </w:rPr>
        <w:t>Фамилия, инициалы автора/авторов</w:t>
      </w:r>
      <w:r w:rsidRPr="00A7339E">
        <w:rPr>
          <w:sz w:val="24"/>
          <w:szCs w:val="24"/>
        </w:rPr>
        <w:t xml:space="preserve"> (выравнивание по правому краю, 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жирный шрифт – 14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>);</w:t>
      </w:r>
    </w:p>
    <w:p w:rsidR="00FC2D6C" w:rsidRPr="00A7339E" w:rsidRDefault="00FC2D6C" w:rsidP="00FC2D6C">
      <w:pPr>
        <w:pStyle w:val="21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A7339E">
        <w:rPr>
          <w:b/>
          <w:sz w:val="24"/>
          <w:szCs w:val="24"/>
        </w:rPr>
        <w:t>Название</w:t>
      </w:r>
      <w:r w:rsidRPr="00A7339E">
        <w:rPr>
          <w:sz w:val="24"/>
          <w:szCs w:val="24"/>
        </w:rPr>
        <w:t xml:space="preserve"> (выравнивание по центру, 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жирный шрифт (заглавные буквы) – 14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>);</w:t>
      </w:r>
    </w:p>
    <w:p w:rsidR="00FC2D6C" w:rsidRPr="00A7339E" w:rsidRDefault="00FC2D6C" w:rsidP="00FC2D6C">
      <w:pPr>
        <w:pStyle w:val="21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A7339E">
        <w:rPr>
          <w:b/>
          <w:sz w:val="24"/>
          <w:szCs w:val="24"/>
        </w:rPr>
        <w:t>Аннотация на русском языке</w:t>
      </w:r>
      <w:r w:rsidRPr="00A7339E">
        <w:rPr>
          <w:sz w:val="24"/>
          <w:szCs w:val="24"/>
        </w:rPr>
        <w:t xml:space="preserve"> (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шрифт – 12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>);</w:t>
      </w:r>
    </w:p>
    <w:p w:rsidR="00FC2D6C" w:rsidRPr="00A7339E" w:rsidRDefault="00FC2D6C" w:rsidP="00FC2D6C">
      <w:pPr>
        <w:pStyle w:val="21"/>
        <w:numPr>
          <w:ilvl w:val="0"/>
          <w:numId w:val="18"/>
        </w:numPr>
        <w:ind w:left="0" w:firstLine="567"/>
        <w:rPr>
          <w:sz w:val="24"/>
          <w:szCs w:val="24"/>
        </w:rPr>
      </w:pPr>
      <w:proofErr w:type="gramStart"/>
      <w:r w:rsidRPr="00A7339E">
        <w:rPr>
          <w:b/>
          <w:sz w:val="24"/>
          <w:szCs w:val="24"/>
        </w:rPr>
        <w:t>Ключевые слова на русском языке</w:t>
      </w:r>
      <w:r w:rsidRPr="00A7339E">
        <w:rPr>
          <w:sz w:val="24"/>
          <w:szCs w:val="24"/>
        </w:rPr>
        <w:t xml:space="preserve"> (</w:t>
      </w:r>
      <w:r w:rsidRPr="00A7339E">
        <w:rPr>
          <w:b/>
          <w:sz w:val="24"/>
          <w:szCs w:val="24"/>
        </w:rPr>
        <w:t>Ключевые слова:</w:t>
      </w:r>
      <w:proofErr w:type="gramEnd"/>
      <w:r w:rsidRPr="00A7339E">
        <w:rPr>
          <w:sz w:val="24"/>
          <w:szCs w:val="24"/>
        </w:rPr>
        <w:t xml:space="preserve"> – </w:t>
      </w:r>
      <w:proofErr w:type="spellStart"/>
      <w:proofErr w:type="gram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жирный шрифт – 12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 xml:space="preserve">; перечень слов через точку с запятой – 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 шрифт – 12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>).</w:t>
      </w:r>
      <w:proofErr w:type="gramEnd"/>
    </w:p>
    <w:p w:rsidR="00FC2D6C" w:rsidRPr="00A7339E" w:rsidRDefault="00FC2D6C" w:rsidP="00FC2D6C">
      <w:pPr>
        <w:pStyle w:val="21"/>
        <w:ind w:firstLine="567"/>
        <w:rPr>
          <w:b/>
          <w:bCs/>
          <w:sz w:val="24"/>
          <w:szCs w:val="24"/>
        </w:rPr>
      </w:pP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>Через пропу</w:t>
      </w:r>
      <w:proofErr w:type="gramStart"/>
      <w:r w:rsidRPr="00A7339E">
        <w:rPr>
          <w:sz w:val="24"/>
          <w:szCs w:val="24"/>
        </w:rPr>
        <w:t>ск стр</w:t>
      </w:r>
      <w:proofErr w:type="gramEnd"/>
      <w:r w:rsidRPr="00A7339E">
        <w:rPr>
          <w:sz w:val="24"/>
          <w:szCs w:val="24"/>
        </w:rPr>
        <w:t xml:space="preserve">оки печатаются: </w:t>
      </w:r>
    </w:p>
    <w:p w:rsidR="00FC2D6C" w:rsidRPr="00A7339E" w:rsidRDefault="00FC2D6C" w:rsidP="00FC2D6C">
      <w:pPr>
        <w:pStyle w:val="21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A7339E">
        <w:rPr>
          <w:b/>
          <w:sz w:val="24"/>
          <w:szCs w:val="24"/>
        </w:rPr>
        <w:t>Фамилия, инициалы автора/авторов</w:t>
      </w:r>
      <w:r w:rsidRPr="00A7339E">
        <w:rPr>
          <w:sz w:val="24"/>
          <w:szCs w:val="24"/>
        </w:rPr>
        <w:t xml:space="preserve"> </w:t>
      </w:r>
      <w:r w:rsidRPr="00A7339E">
        <w:rPr>
          <w:b/>
          <w:sz w:val="24"/>
          <w:szCs w:val="24"/>
        </w:rPr>
        <w:t>на английском языке</w:t>
      </w:r>
      <w:r w:rsidRPr="00A7339E">
        <w:rPr>
          <w:sz w:val="24"/>
          <w:szCs w:val="24"/>
        </w:rPr>
        <w:t xml:space="preserve"> (выравнивание по правому краю, 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жирный шрифт – 12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>);</w:t>
      </w:r>
    </w:p>
    <w:p w:rsidR="00FC2D6C" w:rsidRPr="00A7339E" w:rsidRDefault="00FC2D6C" w:rsidP="00FC2D6C">
      <w:pPr>
        <w:pStyle w:val="21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A7339E">
        <w:rPr>
          <w:b/>
          <w:sz w:val="24"/>
          <w:szCs w:val="24"/>
        </w:rPr>
        <w:t>Название статьи на английском языке</w:t>
      </w:r>
      <w:r w:rsidRPr="00A7339E">
        <w:rPr>
          <w:sz w:val="24"/>
          <w:szCs w:val="24"/>
        </w:rPr>
        <w:t xml:space="preserve"> (выравнивание по центру, 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жирный шрифт, заглавные буквы – 12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>);</w:t>
      </w:r>
    </w:p>
    <w:p w:rsidR="00FC2D6C" w:rsidRPr="00A7339E" w:rsidRDefault="00FC2D6C" w:rsidP="00FC2D6C">
      <w:pPr>
        <w:pStyle w:val="21"/>
        <w:numPr>
          <w:ilvl w:val="0"/>
          <w:numId w:val="18"/>
        </w:numPr>
        <w:ind w:left="0" w:firstLine="567"/>
        <w:rPr>
          <w:sz w:val="24"/>
          <w:szCs w:val="24"/>
        </w:rPr>
      </w:pPr>
      <w:r w:rsidRPr="00A7339E">
        <w:rPr>
          <w:b/>
          <w:sz w:val="24"/>
          <w:szCs w:val="24"/>
        </w:rPr>
        <w:t>Аннотация на английском языке</w:t>
      </w:r>
      <w:r w:rsidRPr="00A7339E">
        <w:rPr>
          <w:sz w:val="24"/>
          <w:szCs w:val="24"/>
        </w:rPr>
        <w:t xml:space="preserve"> (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 шрифт – 12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>);</w:t>
      </w:r>
    </w:p>
    <w:p w:rsidR="00FC2D6C" w:rsidRPr="00A7339E" w:rsidRDefault="00FC2D6C" w:rsidP="00FC2D6C">
      <w:pPr>
        <w:pStyle w:val="21"/>
        <w:numPr>
          <w:ilvl w:val="0"/>
          <w:numId w:val="18"/>
        </w:numPr>
        <w:ind w:left="0" w:firstLine="567"/>
        <w:rPr>
          <w:sz w:val="24"/>
          <w:szCs w:val="24"/>
        </w:rPr>
      </w:pPr>
      <w:proofErr w:type="gramStart"/>
      <w:r w:rsidRPr="00A7339E">
        <w:rPr>
          <w:b/>
          <w:sz w:val="24"/>
          <w:szCs w:val="24"/>
        </w:rPr>
        <w:t>Ключевые слова на английском языке</w:t>
      </w:r>
      <w:r w:rsidRPr="00A7339E">
        <w:rPr>
          <w:sz w:val="24"/>
          <w:szCs w:val="24"/>
        </w:rPr>
        <w:t xml:space="preserve"> (</w:t>
      </w:r>
      <w:proofErr w:type="spellStart"/>
      <w:r w:rsidRPr="00A7339E">
        <w:rPr>
          <w:b/>
          <w:bCs/>
          <w:sz w:val="24"/>
          <w:szCs w:val="24"/>
          <w:lang w:eastAsia="en-US"/>
        </w:rPr>
        <w:t>Keywords</w:t>
      </w:r>
      <w:proofErr w:type="spellEnd"/>
      <w:r w:rsidRPr="00A7339E">
        <w:rPr>
          <w:b/>
          <w:bCs/>
          <w:sz w:val="24"/>
          <w:szCs w:val="24"/>
          <w:lang w:eastAsia="en-US"/>
        </w:rPr>
        <w:t>:</w:t>
      </w:r>
      <w:proofErr w:type="gramEnd"/>
      <w:r w:rsidRPr="00A7339E">
        <w:rPr>
          <w:b/>
          <w:bCs/>
          <w:sz w:val="24"/>
          <w:szCs w:val="24"/>
          <w:lang w:eastAsia="en-US"/>
        </w:rPr>
        <w:t xml:space="preserve"> </w:t>
      </w:r>
      <w:r w:rsidRPr="00A7339E">
        <w:rPr>
          <w:sz w:val="24"/>
          <w:szCs w:val="24"/>
        </w:rPr>
        <w:t xml:space="preserve">- </w:t>
      </w:r>
      <w:proofErr w:type="spellStart"/>
      <w:proofErr w:type="gram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жирный шрифт – 12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 xml:space="preserve">; перечень слов через точку с запятой – 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шрифт – 12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>).</w:t>
      </w:r>
      <w:proofErr w:type="gramEnd"/>
    </w:p>
    <w:p w:rsidR="00FC2D6C" w:rsidRPr="00A7339E" w:rsidRDefault="00FC2D6C" w:rsidP="00FC2D6C">
      <w:pPr>
        <w:pStyle w:val="21"/>
        <w:ind w:firstLine="567"/>
        <w:rPr>
          <w:b/>
          <w:bCs/>
          <w:sz w:val="24"/>
          <w:szCs w:val="24"/>
        </w:rPr>
      </w:pPr>
    </w:p>
    <w:p w:rsidR="00FC2D6C" w:rsidRPr="00A7339E" w:rsidRDefault="00FC2D6C" w:rsidP="00FC2D6C">
      <w:pPr>
        <w:pStyle w:val="21"/>
        <w:spacing w:after="60"/>
        <w:ind w:firstLine="0"/>
        <w:jc w:val="center"/>
        <w:rPr>
          <w:bCs/>
          <w:sz w:val="24"/>
          <w:szCs w:val="24"/>
        </w:rPr>
      </w:pPr>
      <w:r w:rsidRPr="00A7339E">
        <w:rPr>
          <w:b/>
          <w:bCs/>
          <w:sz w:val="24"/>
          <w:szCs w:val="24"/>
          <w:u w:val="single"/>
        </w:rPr>
        <w:t>В конце статьи</w:t>
      </w:r>
      <w:r w:rsidRPr="00A7339E">
        <w:rPr>
          <w:b/>
          <w:bCs/>
          <w:sz w:val="24"/>
          <w:szCs w:val="24"/>
        </w:rPr>
        <w:t>: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b/>
          <w:bCs/>
          <w:sz w:val="24"/>
          <w:szCs w:val="24"/>
        </w:rPr>
        <w:t>Список литературы</w:t>
      </w:r>
      <w:r w:rsidRPr="00A7339E">
        <w:rPr>
          <w:sz w:val="24"/>
          <w:szCs w:val="24"/>
        </w:rPr>
        <w:t xml:space="preserve"> оформляется после текста статьи под заголовком: </w:t>
      </w:r>
      <w:r w:rsidRPr="00A7339E">
        <w:rPr>
          <w:bCs/>
          <w:sz w:val="24"/>
          <w:szCs w:val="24"/>
        </w:rPr>
        <w:t>ЛИТЕРАТУРА</w:t>
      </w:r>
      <w:r w:rsidRPr="00A7339E">
        <w:rPr>
          <w:b/>
          <w:bCs/>
          <w:sz w:val="24"/>
          <w:szCs w:val="24"/>
        </w:rPr>
        <w:t xml:space="preserve"> </w:t>
      </w:r>
      <w:r w:rsidRPr="00A7339E">
        <w:rPr>
          <w:sz w:val="24"/>
          <w:szCs w:val="24"/>
        </w:rPr>
        <w:t xml:space="preserve">(заглавные буквы; </w:t>
      </w:r>
      <w:proofErr w:type="spellStart"/>
      <w:r w:rsidRPr="00A7339E">
        <w:rPr>
          <w:sz w:val="24"/>
          <w:szCs w:val="24"/>
        </w:rPr>
        <w:t>Times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New</w:t>
      </w:r>
      <w:proofErr w:type="spellEnd"/>
      <w:r w:rsidRPr="00A7339E">
        <w:rPr>
          <w:sz w:val="24"/>
          <w:szCs w:val="24"/>
        </w:rPr>
        <w:t xml:space="preserve"> </w:t>
      </w:r>
      <w:proofErr w:type="spellStart"/>
      <w:r w:rsidRPr="00A7339E">
        <w:rPr>
          <w:sz w:val="24"/>
          <w:szCs w:val="24"/>
        </w:rPr>
        <w:t>Roman</w:t>
      </w:r>
      <w:proofErr w:type="spellEnd"/>
      <w:r w:rsidRPr="00A7339E">
        <w:rPr>
          <w:sz w:val="24"/>
          <w:szCs w:val="24"/>
        </w:rPr>
        <w:t xml:space="preserve">, шрифт – 12 </w:t>
      </w:r>
      <w:proofErr w:type="spellStart"/>
      <w:r w:rsidRPr="00A7339E">
        <w:rPr>
          <w:sz w:val="24"/>
          <w:szCs w:val="24"/>
        </w:rPr>
        <w:t>pt</w:t>
      </w:r>
      <w:proofErr w:type="spellEnd"/>
      <w:r w:rsidRPr="00A7339E">
        <w:rPr>
          <w:sz w:val="24"/>
          <w:szCs w:val="24"/>
        </w:rPr>
        <w:t xml:space="preserve">), в порядке цитирования согласно ГОСТ </w:t>
      </w:r>
      <w:proofErr w:type="gramStart"/>
      <w:r w:rsidRPr="00A7339E">
        <w:rPr>
          <w:sz w:val="24"/>
          <w:szCs w:val="24"/>
        </w:rPr>
        <w:t>Р</w:t>
      </w:r>
      <w:proofErr w:type="gramEnd"/>
      <w:r w:rsidRPr="00A7339E">
        <w:rPr>
          <w:sz w:val="24"/>
          <w:szCs w:val="24"/>
        </w:rPr>
        <w:t xml:space="preserve"> 7.0.5-2008. Обязательно указываются: редакторы сборников, название издательства, общее количество страниц (если ссылка на целое издание) или отдельные страницы (если ссылка на часть издания).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</w:p>
    <w:p w:rsidR="00FC2D6C" w:rsidRPr="00A7339E" w:rsidRDefault="00FC2D6C" w:rsidP="00FC2D6C">
      <w:pPr>
        <w:spacing w:after="200" w:line="276" w:lineRule="auto"/>
        <w:rPr>
          <w:rFonts w:eastAsia="Calibri"/>
          <w:lang w:val="ru-RU"/>
        </w:rPr>
      </w:pPr>
      <w:r w:rsidRPr="00A7339E">
        <w:rPr>
          <w:lang w:val="ru-RU"/>
        </w:rPr>
        <w:br w:type="page"/>
      </w:r>
    </w:p>
    <w:p w:rsidR="00FC2D6C" w:rsidRPr="00A7339E" w:rsidRDefault="00FC2D6C" w:rsidP="00FC2D6C">
      <w:pPr>
        <w:pStyle w:val="21"/>
        <w:ind w:firstLine="567"/>
        <w:jc w:val="center"/>
        <w:rPr>
          <w:b/>
          <w:sz w:val="24"/>
          <w:szCs w:val="24"/>
        </w:rPr>
      </w:pPr>
      <w:r w:rsidRPr="00A7339E">
        <w:rPr>
          <w:b/>
          <w:sz w:val="24"/>
          <w:szCs w:val="24"/>
        </w:rPr>
        <w:lastRenderedPageBreak/>
        <w:t>Оформление выходных данных в списке литературы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</w:p>
    <w:p w:rsidR="00FC2D6C" w:rsidRPr="00A7339E" w:rsidRDefault="00FC2D6C" w:rsidP="00FC2D6C">
      <w:pPr>
        <w:pStyle w:val="21"/>
        <w:ind w:firstLine="567"/>
        <w:rPr>
          <w:i/>
          <w:sz w:val="24"/>
          <w:szCs w:val="24"/>
        </w:rPr>
      </w:pPr>
      <w:proofErr w:type="gramStart"/>
      <w:r w:rsidRPr="00A7339E">
        <w:rPr>
          <w:i/>
          <w:sz w:val="24"/>
          <w:szCs w:val="24"/>
        </w:rPr>
        <w:t>Для монографии (или иной авторской книги) указывается фамилия и инициалы автора, заглавие книги (при необходимости – том), область ответственности, город, название издательства, год, общее количество страниц.</w:t>
      </w:r>
      <w:proofErr w:type="gramEnd"/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>Пример: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proofErr w:type="spellStart"/>
      <w:r w:rsidRPr="00A7339E">
        <w:rPr>
          <w:sz w:val="24"/>
          <w:szCs w:val="24"/>
        </w:rPr>
        <w:t>Абашев</w:t>
      </w:r>
      <w:proofErr w:type="spellEnd"/>
      <w:r w:rsidRPr="00A7339E">
        <w:rPr>
          <w:sz w:val="24"/>
          <w:szCs w:val="24"/>
        </w:rPr>
        <w:t> В. Пермь как текст. Пермь в русской культуре и литературе ХХ века / В. </w:t>
      </w:r>
      <w:proofErr w:type="spellStart"/>
      <w:r w:rsidRPr="00A7339E">
        <w:rPr>
          <w:sz w:val="24"/>
          <w:szCs w:val="24"/>
        </w:rPr>
        <w:t>Абашев</w:t>
      </w:r>
      <w:proofErr w:type="spellEnd"/>
      <w:r w:rsidRPr="00A7339E">
        <w:rPr>
          <w:sz w:val="24"/>
          <w:szCs w:val="24"/>
        </w:rPr>
        <w:t>. – Пермь</w:t>
      </w:r>
      <w:proofErr w:type="gramStart"/>
      <w:r w:rsidRPr="00A7339E">
        <w:rPr>
          <w:sz w:val="24"/>
          <w:szCs w:val="24"/>
        </w:rPr>
        <w:t> :</w:t>
      </w:r>
      <w:proofErr w:type="gramEnd"/>
      <w:r w:rsidRPr="00A7339E">
        <w:rPr>
          <w:sz w:val="24"/>
          <w:szCs w:val="24"/>
        </w:rPr>
        <w:t xml:space="preserve"> Пилигрим, 2000. – 237 с.</w:t>
      </w:r>
    </w:p>
    <w:p w:rsidR="00FC2D6C" w:rsidRPr="00A7339E" w:rsidRDefault="00FC2D6C" w:rsidP="00FC2D6C">
      <w:pPr>
        <w:pStyle w:val="21"/>
        <w:ind w:firstLine="567"/>
        <w:rPr>
          <w:i/>
          <w:sz w:val="24"/>
          <w:szCs w:val="24"/>
        </w:rPr>
      </w:pPr>
    </w:p>
    <w:p w:rsidR="00FC2D6C" w:rsidRPr="00A7339E" w:rsidRDefault="00FC2D6C" w:rsidP="00FC2D6C">
      <w:pPr>
        <w:pStyle w:val="21"/>
        <w:ind w:firstLine="567"/>
        <w:rPr>
          <w:i/>
          <w:sz w:val="24"/>
          <w:szCs w:val="24"/>
        </w:rPr>
      </w:pPr>
      <w:r w:rsidRPr="00A7339E">
        <w:rPr>
          <w:i/>
          <w:sz w:val="24"/>
          <w:szCs w:val="24"/>
        </w:rPr>
        <w:t xml:space="preserve">Для статьи в сборнике указывается фамилия и инициалы автора, заглавие статьи, область ответственности – затем, после двойной косой черты (двойной </w:t>
      </w:r>
      <w:proofErr w:type="spellStart"/>
      <w:r w:rsidRPr="00A7339E">
        <w:rPr>
          <w:i/>
          <w:sz w:val="24"/>
          <w:szCs w:val="24"/>
        </w:rPr>
        <w:t>слэш</w:t>
      </w:r>
      <w:proofErr w:type="spellEnd"/>
      <w:r w:rsidRPr="00A7339E">
        <w:rPr>
          <w:i/>
          <w:sz w:val="24"/>
          <w:szCs w:val="24"/>
        </w:rPr>
        <w:t>), название сборника, инициалы и фамилия редактора, город, название издательства, год (при необходимости – том или выпуск), страницы статьи.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>Пример: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proofErr w:type="spellStart"/>
      <w:r w:rsidRPr="00A7339E">
        <w:rPr>
          <w:sz w:val="24"/>
          <w:szCs w:val="24"/>
        </w:rPr>
        <w:t>Шпикер</w:t>
      </w:r>
      <w:proofErr w:type="spellEnd"/>
      <w:r w:rsidRPr="00A7339E">
        <w:rPr>
          <w:sz w:val="24"/>
          <w:szCs w:val="24"/>
        </w:rPr>
        <w:t xml:space="preserve"> С. Переворот мистического зрения: к вопросу о соотношении внутреннего восприятия и познания у Гоголя / С. </w:t>
      </w:r>
      <w:proofErr w:type="spellStart"/>
      <w:r w:rsidRPr="00A7339E">
        <w:rPr>
          <w:sz w:val="24"/>
          <w:szCs w:val="24"/>
        </w:rPr>
        <w:t>Шпикер</w:t>
      </w:r>
      <w:proofErr w:type="spellEnd"/>
      <w:r w:rsidRPr="00A7339E">
        <w:rPr>
          <w:sz w:val="24"/>
          <w:szCs w:val="24"/>
        </w:rPr>
        <w:t xml:space="preserve"> // Гоголевский сборник / под ред. С. А. Гончарова. – СПб</w:t>
      </w:r>
      <w:proofErr w:type="gramStart"/>
      <w:r w:rsidRPr="00A7339E">
        <w:rPr>
          <w:sz w:val="24"/>
          <w:szCs w:val="24"/>
        </w:rPr>
        <w:t xml:space="preserve">. : </w:t>
      </w:r>
      <w:proofErr w:type="gramEnd"/>
      <w:r w:rsidRPr="00A7339E">
        <w:rPr>
          <w:sz w:val="24"/>
          <w:szCs w:val="24"/>
        </w:rPr>
        <w:t xml:space="preserve">Образование, 1994. – </w:t>
      </w:r>
      <w:r w:rsidRPr="00A7339E">
        <w:rPr>
          <w:color w:val="000000"/>
          <w:sz w:val="24"/>
          <w:szCs w:val="24"/>
        </w:rPr>
        <w:t>С. 20-38.</w:t>
      </w:r>
    </w:p>
    <w:p w:rsidR="00FC2D6C" w:rsidRPr="00A7339E" w:rsidRDefault="00FC2D6C" w:rsidP="00FC2D6C">
      <w:pPr>
        <w:pStyle w:val="21"/>
        <w:ind w:firstLine="567"/>
        <w:rPr>
          <w:i/>
          <w:sz w:val="24"/>
          <w:szCs w:val="24"/>
        </w:rPr>
      </w:pPr>
    </w:p>
    <w:p w:rsidR="00FC2D6C" w:rsidRPr="00A7339E" w:rsidRDefault="00FC2D6C" w:rsidP="00FC2D6C">
      <w:pPr>
        <w:pStyle w:val="21"/>
        <w:ind w:firstLine="567"/>
        <w:rPr>
          <w:i/>
          <w:sz w:val="24"/>
          <w:szCs w:val="24"/>
        </w:rPr>
      </w:pPr>
      <w:r w:rsidRPr="00A7339E">
        <w:rPr>
          <w:i/>
          <w:sz w:val="24"/>
          <w:szCs w:val="24"/>
        </w:rPr>
        <w:t xml:space="preserve">Для статьи в журнале указывается фамилия и инициалы автора, заглавие статьи – затем, область ответственности, после двойной косой черты (двойной </w:t>
      </w:r>
      <w:proofErr w:type="spellStart"/>
      <w:r w:rsidRPr="00A7339E">
        <w:rPr>
          <w:i/>
          <w:sz w:val="24"/>
          <w:szCs w:val="24"/>
        </w:rPr>
        <w:t>слэш</w:t>
      </w:r>
      <w:proofErr w:type="spellEnd"/>
      <w:r w:rsidRPr="00A7339E">
        <w:rPr>
          <w:i/>
          <w:sz w:val="24"/>
          <w:szCs w:val="24"/>
        </w:rPr>
        <w:t>), название журнала, год и номер, страницы (разделительными знаками служат точка и тире).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>Пример: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proofErr w:type="spellStart"/>
      <w:r w:rsidRPr="00A7339E">
        <w:rPr>
          <w:sz w:val="24"/>
          <w:szCs w:val="24"/>
        </w:rPr>
        <w:t>Адорно</w:t>
      </w:r>
      <w:proofErr w:type="spellEnd"/>
      <w:r w:rsidRPr="00A7339E">
        <w:rPr>
          <w:sz w:val="24"/>
          <w:szCs w:val="24"/>
        </w:rPr>
        <w:t> Т. В. К логике социальных наук / Т.В. </w:t>
      </w:r>
      <w:proofErr w:type="spellStart"/>
      <w:r w:rsidRPr="00A7339E">
        <w:rPr>
          <w:sz w:val="24"/>
          <w:szCs w:val="24"/>
        </w:rPr>
        <w:t>Адорно</w:t>
      </w:r>
      <w:proofErr w:type="spellEnd"/>
      <w:r w:rsidRPr="00A7339E">
        <w:rPr>
          <w:sz w:val="24"/>
          <w:szCs w:val="24"/>
        </w:rPr>
        <w:t xml:space="preserve"> // Вопросы философии. – 1992. — № 10. – С. 76–86.</w:t>
      </w:r>
    </w:p>
    <w:p w:rsidR="00FC2D6C" w:rsidRPr="00A7339E" w:rsidRDefault="00FC2D6C" w:rsidP="00FC2D6C">
      <w:pPr>
        <w:pStyle w:val="21"/>
        <w:ind w:firstLine="567"/>
        <w:rPr>
          <w:i/>
          <w:sz w:val="24"/>
          <w:szCs w:val="24"/>
        </w:rPr>
      </w:pPr>
    </w:p>
    <w:p w:rsidR="00FC2D6C" w:rsidRPr="00A7339E" w:rsidRDefault="00FC2D6C" w:rsidP="00FC2D6C">
      <w:pPr>
        <w:pStyle w:val="21"/>
        <w:ind w:firstLine="567"/>
        <w:rPr>
          <w:i/>
          <w:sz w:val="24"/>
          <w:szCs w:val="24"/>
        </w:rPr>
      </w:pPr>
      <w:r w:rsidRPr="00A7339E">
        <w:rPr>
          <w:i/>
          <w:sz w:val="24"/>
          <w:szCs w:val="24"/>
        </w:rPr>
        <w:t xml:space="preserve">Для электронной публикации указывается фамилия и инициалы автора, заглавие работы, область ответственности – затем, после двойной косой черты (двойной </w:t>
      </w:r>
      <w:proofErr w:type="spellStart"/>
      <w:r w:rsidRPr="00A7339E">
        <w:rPr>
          <w:i/>
          <w:sz w:val="24"/>
          <w:szCs w:val="24"/>
        </w:rPr>
        <w:t>слэш</w:t>
      </w:r>
      <w:proofErr w:type="spellEnd"/>
      <w:r w:rsidRPr="00A7339E">
        <w:rPr>
          <w:i/>
          <w:sz w:val="24"/>
          <w:szCs w:val="24"/>
        </w:rPr>
        <w:t xml:space="preserve">), название интернет-сайта, пишется: точка, тире, URL: – и указывается соответствующий электронный адрес.  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>Пример: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 xml:space="preserve">Березкин Ю. Е. Свадьба Солнца отменена: балканский миф и его истоки / Ю. Е. Березкин // Фольклор и </w:t>
      </w:r>
      <w:proofErr w:type="spellStart"/>
      <w:r w:rsidRPr="00A7339E">
        <w:rPr>
          <w:sz w:val="24"/>
          <w:szCs w:val="24"/>
        </w:rPr>
        <w:t>постфольклор</w:t>
      </w:r>
      <w:proofErr w:type="spellEnd"/>
      <w:r w:rsidRPr="00A7339E">
        <w:rPr>
          <w:sz w:val="24"/>
          <w:szCs w:val="24"/>
        </w:rPr>
        <w:t xml:space="preserve">: структура, типология, семиотика. – URL: </w:t>
      </w:r>
      <w:hyperlink r:id="rId12" w:history="1">
        <w:r w:rsidRPr="00A7339E">
          <w:rPr>
            <w:rStyle w:val="a6"/>
            <w:sz w:val="24"/>
            <w:szCs w:val="24"/>
          </w:rPr>
          <w:t>www.ruthenia.ru/folklore/berezkin25.htm</w:t>
        </w:r>
      </w:hyperlink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</w:p>
    <w:p w:rsidR="00FC2D6C" w:rsidRPr="00A7339E" w:rsidRDefault="00FC2D6C" w:rsidP="00FC2D6C">
      <w:pPr>
        <w:pStyle w:val="21"/>
        <w:ind w:firstLine="0"/>
        <w:jc w:val="center"/>
        <w:rPr>
          <w:sz w:val="24"/>
          <w:szCs w:val="24"/>
        </w:rPr>
      </w:pPr>
      <w:r w:rsidRPr="00A7339E">
        <w:rPr>
          <w:sz w:val="24"/>
          <w:szCs w:val="24"/>
        </w:rPr>
        <w:t>*   *   *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sz w:val="24"/>
          <w:szCs w:val="24"/>
        </w:rPr>
        <w:t xml:space="preserve">Отдельным файлом сообщаются </w:t>
      </w:r>
      <w:r w:rsidRPr="00A7339E">
        <w:rPr>
          <w:b/>
          <w:sz w:val="24"/>
          <w:szCs w:val="24"/>
        </w:rPr>
        <w:t>сведения об авторе/авторах</w:t>
      </w:r>
      <w:r w:rsidRPr="00A7339E">
        <w:rPr>
          <w:sz w:val="24"/>
          <w:szCs w:val="24"/>
        </w:rPr>
        <w:t xml:space="preserve"> (если авторов несколько, информация указывается для каждого автора в отдельности). </w:t>
      </w: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b/>
          <w:sz w:val="24"/>
          <w:szCs w:val="24"/>
        </w:rPr>
        <w:t>На русском языке:</w:t>
      </w:r>
    </w:p>
    <w:p w:rsidR="00FC2D6C" w:rsidRPr="00A7339E" w:rsidRDefault="00FC2D6C" w:rsidP="00FC2D6C">
      <w:pPr>
        <w:pStyle w:val="21"/>
        <w:numPr>
          <w:ilvl w:val="0"/>
          <w:numId w:val="19"/>
        </w:numPr>
        <w:ind w:left="0" w:firstLine="567"/>
        <w:rPr>
          <w:sz w:val="24"/>
          <w:szCs w:val="24"/>
        </w:rPr>
      </w:pPr>
      <w:r w:rsidRPr="00A7339E">
        <w:rPr>
          <w:sz w:val="24"/>
          <w:szCs w:val="24"/>
        </w:rPr>
        <w:t>Фамилия, имя, отчество автора/авторов (полностью);</w:t>
      </w:r>
    </w:p>
    <w:p w:rsidR="00FC2D6C" w:rsidRPr="00A7339E" w:rsidRDefault="00FC2D6C" w:rsidP="00FC2D6C">
      <w:pPr>
        <w:pStyle w:val="21"/>
        <w:numPr>
          <w:ilvl w:val="0"/>
          <w:numId w:val="19"/>
        </w:numPr>
        <w:ind w:left="0" w:firstLine="567"/>
        <w:rPr>
          <w:i/>
          <w:sz w:val="24"/>
          <w:szCs w:val="24"/>
        </w:rPr>
      </w:pPr>
      <w:r w:rsidRPr="00A7339E">
        <w:rPr>
          <w:iCs/>
          <w:sz w:val="24"/>
          <w:szCs w:val="24"/>
        </w:rPr>
        <w:t xml:space="preserve">ученое звание, ученая степень автора/авторов (если есть), научный статус;  </w:t>
      </w:r>
    </w:p>
    <w:p w:rsidR="00FC2D6C" w:rsidRPr="00A7339E" w:rsidRDefault="00FC2D6C" w:rsidP="00FC2D6C">
      <w:pPr>
        <w:pStyle w:val="21"/>
        <w:numPr>
          <w:ilvl w:val="0"/>
          <w:numId w:val="19"/>
        </w:numPr>
        <w:ind w:left="0" w:firstLine="567"/>
        <w:rPr>
          <w:sz w:val="24"/>
          <w:szCs w:val="24"/>
        </w:rPr>
      </w:pPr>
      <w:r w:rsidRPr="00A7339E">
        <w:rPr>
          <w:sz w:val="24"/>
          <w:szCs w:val="24"/>
        </w:rPr>
        <w:t>полное название организации – место работы автора/авторов (официально утвержденное и зафиксированное в Уставе название вуза);</w:t>
      </w:r>
    </w:p>
    <w:p w:rsidR="00FC2D6C" w:rsidRPr="00A7339E" w:rsidRDefault="00FC2D6C" w:rsidP="00FC2D6C">
      <w:pPr>
        <w:pStyle w:val="21"/>
        <w:numPr>
          <w:ilvl w:val="0"/>
          <w:numId w:val="19"/>
        </w:numPr>
        <w:ind w:left="0" w:firstLine="567"/>
        <w:rPr>
          <w:sz w:val="24"/>
          <w:szCs w:val="24"/>
        </w:rPr>
      </w:pPr>
      <w:r w:rsidRPr="00A7339E">
        <w:rPr>
          <w:sz w:val="24"/>
          <w:szCs w:val="24"/>
        </w:rPr>
        <w:t xml:space="preserve">страна, город, корреспондентский почтовый адрес; </w:t>
      </w:r>
    </w:p>
    <w:p w:rsidR="00FC2D6C" w:rsidRPr="00A7339E" w:rsidRDefault="00FC2D6C" w:rsidP="00FC2D6C">
      <w:pPr>
        <w:pStyle w:val="21"/>
        <w:numPr>
          <w:ilvl w:val="0"/>
          <w:numId w:val="19"/>
        </w:numPr>
        <w:ind w:left="0" w:firstLine="567"/>
        <w:rPr>
          <w:sz w:val="24"/>
          <w:szCs w:val="24"/>
        </w:rPr>
      </w:pPr>
      <w:r w:rsidRPr="00A7339E">
        <w:rPr>
          <w:sz w:val="24"/>
          <w:szCs w:val="24"/>
        </w:rPr>
        <w:t>телефон для контактов автора/ авторов;</w:t>
      </w:r>
    </w:p>
    <w:p w:rsidR="00FC2D6C" w:rsidRPr="00A7339E" w:rsidRDefault="00FC2D6C" w:rsidP="00FC2D6C">
      <w:pPr>
        <w:pStyle w:val="21"/>
        <w:numPr>
          <w:ilvl w:val="0"/>
          <w:numId w:val="19"/>
        </w:numPr>
        <w:ind w:left="0" w:firstLine="567"/>
        <w:rPr>
          <w:sz w:val="24"/>
          <w:szCs w:val="24"/>
        </w:rPr>
      </w:pPr>
      <w:r w:rsidRPr="00A7339E">
        <w:rPr>
          <w:sz w:val="24"/>
          <w:szCs w:val="24"/>
        </w:rPr>
        <w:t>адрес электронной почты автора/авторов.</w:t>
      </w:r>
    </w:p>
    <w:p w:rsidR="00FC2D6C" w:rsidRPr="00A7339E" w:rsidRDefault="00FC2D6C" w:rsidP="00FC2D6C">
      <w:pPr>
        <w:pStyle w:val="21"/>
        <w:ind w:firstLine="567"/>
        <w:rPr>
          <w:b/>
          <w:sz w:val="24"/>
          <w:szCs w:val="24"/>
        </w:rPr>
      </w:pPr>
    </w:p>
    <w:p w:rsidR="00FC2D6C" w:rsidRPr="00A7339E" w:rsidRDefault="00FC2D6C" w:rsidP="00FC2D6C">
      <w:pPr>
        <w:pStyle w:val="21"/>
        <w:ind w:firstLine="567"/>
        <w:rPr>
          <w:sz w:val="24"/>
          <w:szCs w:val="24"/>
        </w:rPr>
      </w:pPr>
      <w:r w:rsidRPr="00A7339E">
        <w:rPr>
          <w:b/>
          <w:sz w:val="24"/>
          <w:szCs w:val="24"/>
        </w:rPr>
        <w:t>На английском языке:</w:t>
      </w:r>
    </w:p>
    <w:p w:rsidR="00FC2D6C" w:rsidRPr="00A7339E" w:rsidRDefault="00FC2D6C" w:rsidP="00FC2D6C">
      <w:pPr>
        <w:pStyle w:val="21"/>
        <w:numPr>
          <w:ilvl w:val="0"/>
          <w:numId w:val="19"/>
        </w:numPr>
        <w:ind w:left="0" w:firstLine="567"/>
        <w:rPr>
          <w:iCs/>
          <w:sz w:val="24"/>
          <w:szCs w:val="24"/>
        </w:rPr>
      </w:pPr>
      <w:r w:rsidRPr="00A7339E">
        <w:rPr>
          <w:iCs/>
          <w:sz w:val="24"/>
          <w:szCs w:val="24"/>
        </w:rPr>
        <w:t>Фамилия, имя, отчество автора (жирный шрифт);</w:t>
      </w:r>
    </w:p>
    <w:p w:rsidR="00FC2D6C" w:rsidRPr="00A7339E" w:rsidRDefault="00FC2D6C" w:rsidP="00FC2D6C">
      <w:pPr>
        <w:pStyle w:val="21"/>
        <w:numPr>
          <w:ilvl w:val="0"/>
          <w:numId w:val="19"/>
        </w:numPr>
        <w:ind w:left="0" w:firstLine="567"/>
        <w:rPr>
          <w:iCs/>
          <w:sz w:val="24"/>
          <w:szCs w:val="24"/>
        </w:rPr>
      </w:pPr>
      <w:r w:rsidRPr="00A7339E">
        <w:rPr>
          <w:iCs/>
          <w:sz w:val="24"/>
          <w:szCs w:val="24"/>
        </w:rPr>
        <w:t xml:space="preserve">ученое звание, ученая степень автора/авторов, научный статус;  </w:t>
      </w:r>
    </w:p>
    <w:p w:rsidR="00FC2D6C" w:rsidRPr="00A7339E" w:rsidRDefault="00FC2D6C" w:rsidP="00FC2D6C">
      <w:pPr>
        <w:pStyle w:val="21"/>
        <w:numPr>
          <w:ilvl w:val="0"/>
          <w:numId w:val="19"/>
        </w:numPr>
        <w:ind w:left="0" w:firstLine="567"/>
        <w:rPr>
          <w:sz w:val="24"/>
          <w:szCs w:val="24"/>
        </w:rPr>
      </w:pPr>
      <w:r w:rsidRPr="00A7339E">
        <w:rPr>
          <w:sz w:val="24"/>
          <w:szCs w:val="24"/>
        </w:rPr>
        <w:t>полное название организации – место работы автора/авторов (официально утвержденное и зафиксированное в Уставе название вуза).</w:t>
      </w:r>
    </w:p>
    <w:p w:rsidR="00FC2D6C" w:rsidRPr="00A7339E" w:rsidRDefault="00FC2D6C" w:rsidP="00FC2D6C">
      <w:pPr>
        <w:spacing w:after="200" w:line="276" w:lineRule="auto"/>
        <w:rPr>
          <w:rFonts w:eastAsia="Calibri"/>
          <w:lang w:val="ru-RU"/>
        </w:rPr>
      </w:pPr>
      <w:r w:rsidRPr="00A7339E">
        <w:rPr>
          <w:lang w:val="ru-RU"/>
        </w:rPr>
        <w:br w:type="page"/>
      </w:r>
    </w:p>
    <w:p w:rsidR="00FC2D6C" w:rsidRPr="00460424" w:rsidRDefault="00FC2D6C" w:rsidP="00FC2D6C">
      <w:pPr>
        <w:jc w:val="center"/>
        <w:rPr>
          <w:b/>
          <w:sz w:val="28"/>
          <w:szCs w:val="28"/>
          <w:u w:val="single"/>
        </w:rPr>
      </w:pPr>
      <w:proofErr w:type="spellStart"/>
      <w:r w:rsidRPr="00460424">
        <w:rPr>
          <w:b/>
          <w:sz w:val="28"/>
          <w:szCs w:val="28"/>
          <w:u w:val="single"/>
        </w:rPr>
        <w:lastRenderedPageBreak/>
        <w:t>Образец</w:t>
      </w:r>
      <w:proofErr w:type="spellEnd"/>
      <w:r w:rsidRPr="00460424">
        <w:rPr>
          <w:b/>
          <w:sz w:val="28"/>
          <w:szCs w:val="28"/>
          <w:u w:val="single"/>
        </w:rPr>
        <w:t xml:space="preserve"> </w:t>
      </w:r>
      <w:proofErr w:type="spellStart"/>
      <w:r w:rsidRPr="00460424">
        <w:rPr>
          <w:b/>
          <w:sz w:val="28"/>
          <w:szCs w:val="28"/>
          <w:u w:val="single"/>
        </w:rPr>
        <w:t>оформления</w:t>
      </w:r>
      <w:proofErr w:type="spellEnd"/>
      <w:r w:rsidRPr="00460424">
        <w:rPr>
          <w:b/>
          <w:sz w:val="28"/>
          <w:szCs w:val="28"/>
          <w:u w:val="single"/>
        </w:rPr>
        <w:t xml:space="preserve"> </w:t>
      </w:r>
      <w:proofErr w:type="spellStart"/>
      <w:r w:rsidRPr="00460424">
        <w:rPr>
          <w:b/>
          <w:sz w:val="28"/>
          <w:szCs w:val="28"/>
          <w:u w:val="single"/>
        </w:rPr>
        <w:t>статьи</w:t>
      </w:r>
      <w:proofErr w:type="spellEnd"/>
    </w:p>
    <w:p w:rsidR="00FC2D6C" w:rsidRDefault="00FC2D6C" w:rsidP="00FC2D6C">
      <w:pPr>
        <w:ind w:firstLine="567"/>
        <w:jc w:val="both"/>
        <w:rPr>
          <w:b/>
          <w:sz w:val="28"/>
          <w:szCs w:val="28"/>
        </w:rPr>
      </w:pPr>
    </w:p>
    <w:p w:rsidR="00FC2D6C" w:rsidRPr="001C3740" w:rsidRDefault="00FC2D6C" w:rsidP="00FC2D6C">
      <w:pPr>
        <w:spacing w:line="360" w:lineRule="auto"/>
        <w:rPr>
          <w:b/>
          <w:sz w:val="28"/>
          <w:szCs w:val="28"/>
        </w:rPr>
      </w:pPr>
      <w:r w:rsidRPr="001C3740">
        <w:rPr>
          <w:b/>
          <w:sz w:val="28"/>
          <w:szCs w:val="28"/>
        </w:rPr>
        <w:t>УДК 82-94 Гоголь</w:t>
      </w:r>
    </w:p>
    <w:p w:rsidR="00FC2D6C" w:rsidRPr="00365902" w:rsidRDefault="00FC2D6C" w:rsidP="00FC2D6C">
      <w:pPr>
        <w:spacing w:line="360" w:lineRule="auto"/>
        <w:jc w:val="right"/>
        <w:rPr>
          <w:b/>
          <w:sz w:val="28"/>
          <w:szCs w:val="28"/>
        </w:rPr>
      </w:pPr>
      <w:proofErr w:type="spellStart"/>
      <w:r w:rsidRPr="00365902">
        <w:rPr>
          <w:b/>
          <w:sz w:val="28"/>
          <w:szCs w:val="28"/>
        </w:rPr>
        <w:t>Мото</w:t>
      </w:r>
      <w:proofErr w:type="spellEnd"/>
      <w:r w:rsidRPr="00365902">
        <w:rPr>
          <w:b/>
          <w:sz w:val="28"/>
          <w:szCs w:val="28"/>
        </w:rPr>
        <w:t>рин</w:t>
      </w:r>
      <w:r>
        <w:rPr>
          <w:b/>
          <w:sz w:val="28"/>
          <w:szCs w:val="28"/>
        </w:rPr>
        <w:t> А. В.</w:t>
      </w:r>
    </w:p>
    <w:p w:rsidR="00FC2D6C" w:rsidRPr="00973930" w:rsidRDefault="00FC2D6C" w:rsidP="00FC2D6C">
      <w:pPr>
        <w:pStyle w:val="a4"/>
        <w:spacing w:line="360" w:lineRule="auto"/>
        <w:ind w:firstLine="709"/>
        <w:rPr>
          <w:sz w:val="28"/>
          <w:szCs w:val="28"/>
        </w:rPr>
      </w:pPr>
    </w:p>
    <w:p w:rsidR="00FC2D6C" w:rsidRPr="00BD3E9C" w:rsidRDefault="00FC2D6C" w:rsidP="00023415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BD3E9C">
        <w:rPr>
          <w:b/>
          <w:sz w:val="28"/>
          <w:szCs w:val="28"/>
        </w:rPr>
        <w:t>ТВОРЧЕСКОЕ СОЗНАНИЕ ПОЗДНЕГО ГОГОЛЯ</w:t>
      </w:r>
    </w:p>
    <w:p w:rsidR="00FC2D6C" w:rsidRDefault="00FC2D6C" w:rsidP="00FC2D6C">
      <w:pPr>
        <w:pStyle w:val="ac"/>
        <w:spacing w:before="0" w:beforeAutospacing="0" w:after="0" w:afterAutospacing="0" w:line="360" w:lineRule="auto"/>
        <w:ind w:firstLine="708"/>
        <w:jc w:val="both"/>
      </w:pPr>
    </w:p>
    <w:p w:rsidR="00FC2D6C" w:rsidRPr="00331C39" w:rsidRDefault="00FC2D6C" w:rsidP="00FC2D6C">
      <w:pPr>
        <w:pStyle w:val="ac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331C39">
        <w:rPr>
          <w:b/>
          <w:i/>
        </w:rPr>
        <w:t xml:space="preserve">Аннотация. </w:t>
      </w:r>
      <w:r w:rsidRPr="00331C39">
        <w:rPr>
          <w:i/>
        </w:rPr>
        <w:t xml:space="preserve">В статье рассматривается позднее творчество Н.В. Гоголя, в частности, «Выбранные места из переписки с друзьями» в аспекте декларируемой Гоголем творческой доктрины. Утверждается генетическая связь поэтики Гоголя с традицией древнерусской литературы, подразумевающей </w:t>
      </w:r>
      <w:proofErr w:type="spellStart"/>
      <w:r w:rsidRPr="00331C39">
        <w:rPr>
          <w:i/>
        </w:rPr>
        <w:t>самоумаление</w:t>
      </w:r>
      <w:proofErr w:type="spellEnd"/>
      <w:r w:rsidRPr="00331C39">
        <w:rPr>
          <w:i/>
        </w:rPr>
        <w:t xml:space="preserve"> автора, отсутствие произвольного вымысла, рассматриваются отличия поэтики позднего Гоголя от общих закономерностей литературы Нового времени. </w:t>
      </w:r>
    </w:p>
    <w:p w:rsidR="00FC2D6C" w:rsidRPr="00023415" w:rsidRDefault="00FC2D6C" w:rsidP="00FC2D6C">
      <w:pPr>
        <w:spacing w:line="360" w:lineRule="auto"/>
        <w:ind w:firstLine="567"/>
        <w:jc w:val="both"/>
        <w:rPr>
          <w:i/>
          <w:lang w:val="ru-RU"/>
        </w:rPr>
      </w:pPr>
      <w:r w:rsidRPr="00023415">
        <w:rPr>
          <w:b/>
          <w:i/>
          <w:lang w:val="ru-RU"/>
        </w:rPr>
        <w:t>Ключевые слова:</w:t>
      </w:r>
      <w:r w:rsidRPr="00023415">
        <w:rPr>
          <w:i/>
          <w:lang w:val="ru-RU"/>
        </w:rPr>
        <w:t xml:space="preserve"> воображение, вымысел, художественное слово, художественный образ.</w:t>
      </w:r>
    </w:p>
    <w:p w:rsidR="00FC2D6C" w:rsidRDefault="00FC2D6C" w:rsidP="00FC2D6C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FC2D6C" w:rsidRPr="002836A1" w:rsidRDefault="00FC2D6C" w:rsidP="00FC2D6C">
      <w:pPr>
        <w:spacing w:line="360" w:lineRule="auto"/>
        <w:ind w:firstLine="567"/>
        <w:jc w:val="right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Motorin</w:t>
      </w:r>
      <w:proofErr w:type="spellEnd"/>
      <w:r>
        <w:rPr>
          <w:b/>
          <w:lang w:val="en-US"/>
        </w:rPr>
        <w:t> A. V.</w:t>
      </w:r>
      <w:proofErr w:type="gramEnd"/>
    </w:p>
    <w:p w:rsidR="00FC2D6C" w:rsidRDefault="00FC2D6C" w:rsidP="00FC2D6C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FC2D6C" w:rsidRDefault="00FC2D6C" w:rsidP="00FC2D6C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36A1">
        <w:rPr>
          <w:rFonts w:ascii="Times New Roman" w:hAnsi="Times New Roman" w:cs="Times New Roman"/>
          <w:b/>
          <w:sz w:val="24"/>
          <w:szCs w:val="24"/>
          <w:lang w:val="en"/>
        </w:rPr>
        <w:t>CREATIVE CONSCIOUSNESS OF THE LATE GOGOL</w:t>
      </w:r>
    </w:p>
    <w:p w:rsidR="00FC2D6C" w:rsidRDefault="00FC2D6C" w:rsidP="00FC2D6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2D6C" w:rsidRPr="00331C39" w:rsidRDefault="00FC2D6C" w:rsidP="00FC2D6C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421988">
        <w:rPr>
          <w:rFonts w:ascii="Times New Roman" w:hAnsi="Times New Roman" w:cs="Times New Roman"/>
          <w:b/>
          <w:i/>
          <w:sz w:val="24"/>
          <w:szCs w:val="24"/>
          <w:lang w:val="en-US"/>
        </w:rPr>
        <w:t>Summary</w:t>
      </w:r>
      <w:r w:rsidRPr="00EF64FB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Pr="00A22B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F64FB">
        <w:rPr>
          <w:rFonts w:ascii="Times New Roman" w:hAnsi="Times New Roman" w:cs="Times New Roman"/>
          <w:i/>
          <w:sz w:val="24"/>
          <w:szCs w:val="24"/>
          <w:lang w:val="en"/>
        </w:rPr>
        <w:t>This article deals with the work of N.V.</w:t>
      </w:r>
      <w:r w:rsidRPr="00EF64FB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F64FB">
        <w:rPr>
          <w:rFonts w:ascii="Times New Roman" w:hAnsi="Times New Roman" w:cs="Times New Roman"/>
          <w:i/>
          <w:sz w:val="24"/>
          <w:szCs w:val="24"/>
          <w:lang w:val="en"/>
        </w:rPr>
        <w:t xml:space="preserve">Gogol, in particular, </w:t>
      </w:r>
      <w:r w:rsidRPr="00A22BA4">
        <w:rPr>
          <w:rFonts w:ascii="Times New Roman" w:hAnsi="Times New Roman" w:cs="Times New Roman"/>
          <w:i/>
          <w:sz w:val="24"/>
          <w:szCs w:val="24"/>
          <w:lang w:val="en-US"/>
        </w:rPr>
        <w:t>«</w:t>
      </w:r>
      <w:r w:rsidRPr="00EF64FB">
        <w:rPr>
          <w:rFonts w:ascii="Times New Roman" w:hAnsi="Times New Roman" w:cs="Times New Roman"/>
          <w:i/>
          <w:sz w:val="24"/>
          <w:szCs w:val="24"/>
          <w:lang w:val="en"/>
        </w:rPr>
        <w:t>Selected places</w:t>
      </w:r>
      <w:r w:rsidRPr="00331C39">
        <w:rPr>
          <w:rFonts w:ascii="Times New Roman" w:hAnsi="Times New Roman" w:cs="Times New Roman"/>
          <w:i/>
          <w:sz w:val="24"/>
          <w:szCs w:val="24"/>
          <w:lang w:val="en"/>
        </w:rPr>
        <w:t xml:space="preserve"> from correspondence with friends</w:t>
      </w:r>
      <w:r w:rsidRPr="00A22BA4">
        <w:rPr>
          <w:rFonts w:ascii="Times New Roman" w:hAnsi="Times New Roman" w:cs="Times New Roman"/>
          <w:i/>
          <w:sz w:val="24"/>
          <w:szCs w:val="24"/>
          <w:lang w:val="en-US"/>
        </w:rPr>
        <w:t>»</w:t>
      </w:r>
      <w:r w:rsidRPr="00331C39">
        <w:rPr>
          <w:rFonts w:ascii="Times New Roman" w:hAnsi="Times New Roman" w:cs="Times New Roman"/>
          <w:i/>
          <w:sz w:val="24"/>
          <w:szCs w:val="24"/>
          <w:lang w:val="en"/>
        </w:rPr>
        <w:t xml:space="preserve"> in the aspect of the creative doctrine declared by Gogol. The genetic connection between Gogol's poetics and the tradition of Old Russian literature is implied, implying </w:t>
      </w:r>
      <w:hyperlink r:id="rId13" w:anchor="translationsdetails1" w:history="1">
        <w:r w:rsidRPr="00331C39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self-abnegation</w:t>
        </w:r>
      </w:hyperlink>
      <w:r w:rsidRPr="00331C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31C39">
        <w:rPr>
          <w:rFonts w:ascii="Times New Roman" w:hAnsi="Times New Roman" w:cs="Times New Roman"/>
          <w:i/>
          <w:sz w:val="24"/>
          <w:szCs w:val="24"/>
          <w:lang w:val="en"/>
        </w:rPr>
        <w:t>of the author, the absence of arbitrary fiction, and the differences in the poetics of the late Gogol from the general laws of modern literature.</w:t>
      </w:r>
    </w:p>
    <w:p w:rsidR="00FC2D6C" w:rsidRPr="00331C39" w:rsidRDefault="00FC2D6C" w:rsidP="00FC2D6C">
      <w:pPr>
        <w:pStyle w:val="HTML"/>
        <w:spacing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1C3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Keywords: </w:t>
      </w:r>
      <w:r w:rsidRPr="00331C39">
        <w:rPr>
          <w:rFonts w:ascii="Times New Roman" w:hAnsi="Times New Roman" w:cs="Times New Roman"/>
          <w:i/>
          <w:sz w:val="24"/>
          <w:szCs w:val="24"/>
          <w:lang w:val="en"/>
        </w:rPr>
        <w:t>imagination, fiction, artistic expression, artistic image.</w:t>
      </w:r>
    </w:p>
    <w:p w:rsidR="00FC2D6C" w:rsidRPr="00023415" w:rsidRDefault="00FC2D6C" w:rsidP="00FC2D6C">
      <w:pPr>
        <w:pStyle w:val="a4"/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FC2D6C" w:rsidRPr="00023415" w:rsidRDefault="00FC2D6C" w:rsidP="00FC2D6C">
      <w:pPr>
        <w:ind w:left="-567" w:firstLine="567"/>
        <w:jc w:val="center"/>
        <w:rPr>
          <w:sz w:val="28"/>
          <w:szCs w:val="28"/>
          <w:lang w:val="ru-RU"/>
        </w:rPr>
      </w:pPr>
      <w:r w:rsidRPr="00023415">
        <w:rPr>
          <w:sz w:val="28"/>
          <w:szCs w:val="28"/>
          <w:lang w:val="ru-RU"/>
        </w:rPr>
        <w:t xml:space="preserve">[Основной текст] </w:t>
      </w:r>
    </w:p>
    <w:p w:rsidR="00FC2D6C" w:rsidRPr="00023415" w:rsidRDefault="00FC2D6C" w:rsidP="00FC2D6C">
      <w:pPr>
        <w:spacing w:after="100" w:afterAutospacing="1"/>
        <w:ind w:left="-567" w:firstLine="567"/>
        <w:jc w:val="center"/>
        <w:rPr>
          <w:sz w:val="28"/>
          <w:szCs w:val="28"/>
          <w:lang w:val="ru-RU"/>
        </w:rPr>
      </w:pPr>
      <w:r w:rsidRPr="00023415">
        <w:rPr>
          <w:sz w:val="28"/>
          <w:szCs w:val="28"/>
          <w:lang w:val="ru-RU"/>
        </w:rPr>
        <w:t>(высота шрифта – 14)</w:t>
      </w:r>
    </w:p>
    <w:p w:rsidR="00FC2D6C" w:rsidRPr="00023415" w:rsidRDefault="00FC2D6C" w:rsidP="00FC2D6C">
      <w:pPr>
        <w:ind w:left="-567" w:firstLine="567"/>
        <w:jc w:val="center"/>
        <w:rPr>
          <w:b/>
          <w:lang w:val="ru-RU"/>
        </w:rPr>
      </w:pPr>
    </w:p>
    <w:p w:rsidR="00FC2D6C" w:rsidRPr="00023415" w:rsidRDefault="00FC2D6C" w:rsidP="00FC2D6C">
      <w:pPr>
        <w:ind w:left="-567" w:firstLine="567"/>
        <w:jc w:val="center"/>
        <w:rPr>
          <w:lang w:val="ru-RU"/>
        </w:rPr>
      </w:pPr>
      <w:r w:rsidRPr="00023415">
        <w:rPr>
          <w:lang w:val="ru-RU"/>
        </w:rPr>
        <w:t xml:space="preserve">ЛИТЕРАТУРА </w:t>
      </w:r>
    </w:p>
    <w:p w:rsidR="00FC2D6C" w:rsidRPr="00023415" w:rsidRDefault="00FC2D6C" w:rsidP="00FC2D6C">
      <w:pPr>
        <w:ind w:left="-567" w:firstLine="567"/>
        <w:jc w:val="center"/>
        <w:rPr>
          <w:lang w:val="ru-RU"/>
        </w:rPr>
      </w:pPr>
      <w:r w:rsidRPr="00023415">
        <w:rPr>
          <w:lang w:val="ru-RU"/>
        </w:rPr>
        <w:t>(высота шрифта – 12)</w:t>
      </w:r>
    </w:p>
    <w:p w:rsidR="00C7638A" w:rsidRPr="00023415" w:rsidRDefault="00C7638A" w:rsidP="00E9260E">
      <w:pPr>
        <w:tabs>
          <w:tab w:val="left" w:pos="426"/>
        </w:tabs>
        <w:ind w:firstLine="284"/>
        <w:jc w:val="center"/>
        <w:rPr>
          <w:b/>
          <w:sz w:val="28"/>
          <w:szCs w:val="28"/>
          <w:lang w:val="ru-RU"/>
        </w:rPr>
      </w:pPr>
    </w:p>
    <w:p w:rsidR="008A6C19" w:rsidRPr="00023415" w:rsidRDefault="008A6C19">
      <w:pPr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8A6C19" w:rsidRPr="00023415" w:rsidSect="00427A0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7811F2"/>
    <w:lvl w:ilvl="0">
      <w:numFmt w:val="bullet"/>
      <w:lvlText w:val="*"/>
      <w:lvlJc w:val="left"/>
    </w:lvl>
  </w:abstractNum>
  <w:abstractNum w:abstractNumId="1">
    <w:nsid w:val="18D96A8F"/>
    <w:multiLevelType w:val="hybridMultilevel"/>
    <w:tmpl w:val="58E6057E"/>
    <w:lvl w:ilvl="0" w:tplc="83F2583C">
      <w:start w:val="1"/>
      <w:numFmt w:val="decimal"/>
      <w:lvlText w:val="%1."/>
      <w:lvlJc w:val="left"/>
      <w:pPr>
        <w:ind w:left="862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198E1538"/>
    <w:multiLevelType w:val="hybridMultilevel"/>
    <w:tmpl w:val="897AAE10"/>
    <w:lvl w:ilvl="0" w:tplc="399A446E">
      <w:start w:val="1"/>
      <w:numFmt w:val="bullet"/>
      <w:lvlText w:val=""/>
      <w:lvlJc w:val="left"/>
      <w:pPr>
        <w:tabs>
          <w:tab w:val="num" w:pos="680"/>
        </w:tabs>
        <w:ind w:firstLine="34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2238E0"/>
    <w:multiLevelType w:val="hybridMultilevel"/>
    <w:tmpl w:val="8254335A"/>
    <w:lvl w:ilvl="0" w:tplc="C3D0B1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F860E14"/>
    <w:multiLevelType w:val="hybridMultilevel"/>
    <w:tmpl w:val="81842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E71317"/>
    <w:multiLevelType w:val="hybridMultilevel"/>
    <w:tmpl w:val="DD92D422"/>
    <w:lvl w:ilvl="0" w:tplc="C3D0B1DA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">
    <w:nsid w:val="29BC41D6"/>
    <w:multiLevelType w:val="hybridMultilevel"/>
    <w:tmpl w:val="A8680730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>
    <w:nsid w:val="3A383A6C"/>
    <w:multiLevelType w:val="hybridMultilevel"/>
    <w:tmpl w:val="8E36260C"/>
    <w:lvl w:ilvl="0" w:tplc="838402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1CF70AB"/>
    <w:multiLevelType w:val="hybridMultilevel"/>
    <w:tmpl w:val="4FC0C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37111BC"/>
    <w:multiLevelType w:val="hybridMultilevel"/>
    <w:tmpl w:val="11984B02"/>
    <w:lvl w:ilvl="0" w:tplc="C3D0B1DA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0">
    <w:nsid w:val="598D30C5"/>
    <w:multiLevelType w:val="hybridMultilevel"/>
    <w:tmpl w:val="82D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870C5"/>
    <w:multiLevelType w:val="hybridMultilevel"/>
    <w:tmpl w:val="724E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2D04AC"/>
    <w:multiLevelType w:val="hybridMultilevel"/>
    <w:tmpl w:val="DD24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15E6AC6"/>
    <w:multiLevelType w:val="hybridMultilevel"/>
    <w:tmpl w:val="F67E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A3D"/>
    <w:multiLevelType w:val="hybridMultilevel"/>
    <w:tmpl w:val="81809C1A"/>
    <w:lvl w:ilvl="0" w:tplc="C3D0B1DA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  <w:num w:numId="17">
    <w:abstractNumId w:val="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10"/>
    <w:rsid w:val="00002B80"/>
    <w:rsid w:val="0002204F"/>
    <w:rsid w:val="00023415"/>
    <w:rsid w:val="0005312F"/>
    <w:rsid w:val="00072691"/>
    <w:rsid w:val="00080865"/>
    <w:rsid w:val="00080EBB"/>
    <w:rsid w:val="00085C0C"/>
    <w:rsid w:val="000B1AAD"/>
    <w:rsid w:val="000C2C77"/>
    <w:rsid w:val="000C3569"/>
    <w:rsid w:val="000D1003"/>
    <w:rsid w:val="000E2504"/>
    <w:rsid w:val="001038BC"/>
    <w:rsid w:val="00111A23"/>
    <w:rsid w:val="00117249"/>
    <w:rsid w:val="00120DC5"/>
    <w:rsid w:val="001265E5"/>
    <w:rsid w:val="00133F25"/>
    <w:rsid w:val="00156651"/>
    <w:rsid w:val="0017505E"/>
    <w:rsid w:val="0019141A"/>
    <w:rsid w:val="001C34FC"/>
    <w:rsid w:val="001E7963"/>
    <w:rsid w:val="001E7B1E"/>
    <w:rsid w:val="0020536E"/>
    <w:rsid w:val="002123BB"/>
    <w:rsid w:val="00217E10"/>
    <w:rsid w:val="002349BB"/>
    <w:rsid w:val="0023604F"/>
    <w:rsid w:val="0024193C"/>
    <w:rsid w:val="002558A7"/>
    <w:rsid w:val="00274777"/>
    <w:rsid w:val="002956B3"/>
    <w:rsid w:val="002C12A8"/>
    <w:rsid w:val="002C3180"/>
    <w:rsid w:val="002E2F4F"/>
    <w:rsid w:val="002F3945"/>
    <w:rsid w:val="00300DC0"/>
    <w:rsid w:val="00317AA5"/>
    <w:rsid w:val="00327FE7"/>
    <w:rsid w:val="0035135B"/>
    <w:rsid w:val="00396CE9"/>
    <w:rsid w:val="003B358B"/>
    <w:rsid w:val="00401AD1"/>
    <w:rsid w:val="00406D17"/>
    <w:rsid w:val="00427A0B"/>
    <w:rsid w:val="00427ABD"/>
    <w:rsid w:val="00430800"/>
    <w:rsid w:val="00481A65"/>
    <w:rsid w:val="004A3717"/>
    <w:rsid w:val="004A6FF6"/>
    <w:rsid w:val="004B5672"/>
    <w:rsid w:val="004D14E2"/>
    <w:rsid w:val="004D59E2"/>
    <w:rsid w:val="004D6E1A"/>
    <w:rsid w:val="004E1D69"/>
    <w:rsid w:val="004F0F86"/>
    <w:rsid w:val="0050234D"/>
    <w:rsid w:val="00521912"/>
    <w:rsid w:val="005458FA"/>
    <w:rsid w:val="00556B07"/>
    <w:rsid w:val="00557D7B"/>
    <w:rsid w:val="00582DD1"/>
    <w:rsid w:val="00592464"/>
    <w:rsid w:val="00596969"/>
    <w:rsid w:val="005B04FC"/>
    <w:rsid w:val="005B4B6D"/>
    <w:rsid w:val="005C44E7"/>
    <w:rsid w:val="00613147"/>
    <w:rsid w:val="00620242"/>
    <w:rsid w:val="00637CF1"/>
    <w:rsid w:val="00645C7D"/>
    <w:rsid w:val="00646100"/>
    <w:rsid w:val="006533BD"/>
    <w:rsid w:val="00653F0F"/>
    <w:rsid w:val="006545E9"/>
    <w:rsid w:val="0066200B"/>
    <w:rsid w:val="00674F78"/>
    <w:rsid w:val="00693807"/>
    <w:rsid w:val="006A6CF0"/>
    <w:rsid w:val="006C412A"/>
    <w:rsid w:val="006D05E3"/>
    <w:rsid w:val="006E017E"/>
    <w:rsid w:val="006E7FA6"/>
    <w:rsid w:val="006F30C2"/>
    <w:rsid w:val="00716398"/>
    <w:rsid w:val="00720F14"/>
    <w:rsid w:val="00723775"/>
    <w:rsid w:val="007362F5"/>
    <w:rsid w:val="00795BFB"/>
    <w:rsid w:val="00797B13"/>
    <w:rsid w:val="007A182A"/>
    <w:rsid w:val="007C56E9"/>
    <w:rsid w:val="007E0FCD"/>
    <w:rsid w:val="007E21F9"/>
    <w:rsid w:val="007E6C77"/>
    <w:rsid w:val="00804BC4"/>
    <w:rsid w:val="00810EFE"/>
    <w:rsid w:val="00856156"/>
    <w:rsid w:val="008914CE"/>
    <w:rsid w:val="00897DED"/>
    <w:rsid w:val="008A1A66"/>
    <w:rsid w:val="008A6C19"/>
    <w:rsid w:val="008B7B93"/>
    <w:rsid w:val="008D5F0A"/>
    <w:rsid w:val="0090451F"/>
    <w:rsid w:val="00931BC8"/>
    <w:rsid w:val="009406D2"/>
    <w:rsid w:val="0096112C"/>
    <w:rsid w:val="00967B50"/>
    <w:rsid w:val="00994C6A"/>
    <w:rsid w:val="009A17F0"/>
    <w:rsid w:val="009A438C"/>
    <w:rsid w:val="009B5518"/>
    <w:rsid w:val="009B68AD"/>
    <w:rsid w:val="009F4031"/>
    <w:rsid w:val="009F4857"/>
    <w:rsid w:val="00A17995"/>
    <w:rsid w:val="00A27B9D"/>
    <w:rsid w:val="00A64B8A"/>
    <w:rsid w:val="00A7339E"/>
    <w:rsid w:val="00A73425"/>
    <w:rsid w:val="00A9511F"/>
    <w:rsid w:val="00AA01CD"/>
    <w:rsid w:val="00AB207A"/>
    <w:rsid w:val="00AB638C"/>
    <w:rsid w:val="00AC7398"/>
    <w:rsid w:val="00B46CE0"/>
    <w:rsid w:val="00B52C0D"/>
    <w:rsid w:val="00B62FA3"/>
    <w:rsid w:val="00B640EA"/>
    <w:rsid w:val="00B662FB"/>
    <w:rsid w:val="00B834EF"/>
    <w:rsid w:val="00B86086"/>
    <w:rsid w:val="00B91A85"/>
    <w:rsid w:val="00B948E7"/>
    <w:rsid w:val="00BD196A"/>
    <w:rsid w:val="00BD1AB6"/>
    <w:rsid w:val="00BE1F36"/>
    <w:rsid w:val="00C0748B"/>
    <w:rsid w:val="00C161A6"/>
    <w:rsid w:val="00C161CD"/>
    <w:rsid w:val="00C172C5"/>
    <w:rsid w:val="00C23B23"/>
    <w:rsid w:val="00C32C19"/>
    <w:rsid w:val="00C51A24"/>
    <w:rsid w:val="00C546F5"/>
    <w:rsid w:val="00C7638A"/>
    <w:rsid w:val="00C80546"/>
    <w:rsid w:val="00C90FF4"/>
    <w:rsid w:val="00C91FE7"/>
    <w:rsid w:val="00CA6AF4"/>
    <w:rsid w:val="00CB3270"/>
    <w:rsid w:val="00CC1F46"/>
    <w:rsid w:val="00CD0837"/>
    <w:rsid w:val="00D32D44"/>
    <w:rsid w:val="00D76D91"/>
    <w:rsid w:val="00DA292D"/>
    <w:rsid w:val="00DE54A5"/>
    <w:rsid w:val="00E00D24"/>
    <w:rsid w:val="00E05D88"/>
    <w:rsid w:val="00E533E4"/>
    <w:rsid w:val="00E54D4C"/>
    <w:rsid w:val="00E55049"/>
    <w:rsid w:val="00E9260E"/>
    <w:rsid w:val="00E95F29"/>
    <w:rsid w:val="00EA7FD4"/>
    <w:rsid w:val="00EB43BC"/>
    <w:rsid w:val="00ED1720"/>
    <w:rsid w:val="00EF2351"/>
    <w:rsid w:val="00F07E05"/>
    <w:rsid w:val="00F22CE7"/>
    <w:rsid w:val="00F240F6"/>
    <w:rsid w:val="00F2520B"/>
    <w:rsid w:val="00F2771B"/>
    <w:rsid w:val="00F35FC5"/>
    <w:rsid w:val="00F96D8D"/>
    <w:rsid w:val="00FC2D6C"/>
    <w:rsid w:val="00FD7EFE"/>
    <w:rsid w:val="00FF53FF"/>
    <w:rsid w:val="00FF5F9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4"/>
    <w:link w:val="a5"/>
    <w:uiPriority w:val="99"/>
    <w:rsid w:val="00217E10"/>
    <w:pPr>
      <w:spacing w:after="160"/>
      <w:jc w:val="center"/>
    </w:pPr>
    <w:rPr>
      <w:sz w:val="20"/>
      <w:szCs w:val="20"/>
      <w:lang w:eastAsia="en-US"/>
    </w:rPr>
  </w:style>
  <w:style w:type="character" w:customStyle="1" w:styleId="a5">
    <w:name w:val="Дата Знак"/>
    <w:basedOn w:val="a0"/>
    <w:link w:val="a3"/>
    <w:uiPriority w:val="99"/>
    <w:locked/>
    <w:rsid w:val="00217E10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7E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17E10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FontStyle41">
    <w:name w:val="Font Style41"/>
    <w:uiPriority w:val="99"/>
    <w:rsid w:val="00217E10"/>
    <w:rPr>
      <w:rFonts w:ascii="Times New Roman" w:hAnsi="Times New Roman"/>
      <w:color w:val="000000"/>
      <w:sz w:val="18"/>
    </w:rPr>
  </w:style>
  <w:style w:type="character" w:customStyle="1" w:styleId="FontStyle15">
    <w:name w:val="Font Style15"/>
    <w:uiPriority w:val="99"/>
    <w:rsid w:val="00217E10"/>
    <w:rPr>
      <w:rFonts w:ascii="Times New Roman" w:hAnsi="Times New Roman"/>
      <w:color w:val="000000"/>
      <w:sz w:val="20"/>
    </w:rPr>
  </w:style>
  <w:style w:type="paragraph" w:customStyle="1" w:styleId="Style1">
    <w:name w:val="Style1"/>
    <w:basedOn w:val="a"/>
    <w:uiPriority w:val="99"/>
    <w:rsid w:val="00217E10"/>
    <w:pPr>
      <w:widowControl w:val="0"/>
      <w:autoSpaceDE w:val="0"/>
      <w:autoSpaceDN w:val="0"/>
      <w:adjustRightInd w:val="0"/>
      <w:spacing w:line="278" w:lineRule="exact"/>
      <w:jc w:val="center"/>
    </w:pPr>
    <w:rPr>
      <w:lang w:val="ru-RU" w:eastAsia="ru-RU"/>
    </w:rPr>
  </w:style>
  <w:style w:type="paragraph" w:customStyle="1" w:styleId="Style10">
    <w:name w:val="Style10"/>
    <w:basedOn w:val="a"/>
    <w:uiPriority w:val="99"/>
    <w:rsid w:val="00217E10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lang w:val="ru-RU" w:eastAsia="ru-RU"/>
    </w:rPr>
  </w:style>
  <w:style w:type="character" w:customStyle="1" w:styleId="FontStyle13">
    <w:name w:val="Font Style13"/>
    <w:uiPriority w:val="99"/>
    <w:rsid w:val="00217E10"/>
    <w:rPr>
      <w:rFonts w:ascii="Times New Roman" w:hAnsi="Times New Roman"/>
      <w:b/>
      <w:color w:val="000000"/>
      <w:sz w:val="20"/>
    </w:rPr>
  </w:style>
  <w:style w:type="character" w:styleId="a6">
    <w:name w:val="Hyperlink"/>
    <w:basedOn w:val="a0"/>
    <w:uiPriority w:val="99"/>
    <w:rsid w:val="00217E10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217E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7"/>
    <w:uiPriority w:val="99"/>
    <w:semiHidden/>
    <w:rsid w:val="00217E10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sid w:val="00217E10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uiPriority w:val="99"/>
    <w:rsid w:val="00F2771B"/>
    <w:rPr>
      <w:rFonts w:ascii="Times New Roman" w:hAnsi="Times New Roman"/>
    </w:rPr>
  </w:style>
  <w:style w:type="table" w:styleId="a8">
    <w:name w:val="Table Grid"/>
    <w:basedOn w:val="a1"/>
    <w:uiPriority w:val="99"/>
    <w:rsid w:val="000C2C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B358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3604F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CA6A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A6AF4"/>
    <w:rPr>
      <w:rFonts w:ascii="Tahoma" w:hAnsi="Tahoma" w:cs="Tahoma"/>
      <w:sz w:val="16"/>
      <w:szCs w:val="16"/>
      <w:lang w:eastAsia="uk-UA"/>
    </w:rPr>
  </w:style>
  <w:style w:type="character" w:customStyle="1" w:styleId="gi">
    <w:name w:val="gi"/>
    <w:basedOn w:val="a0"/>
    <w:uiPriority w:val="99"/>
    <w:rsid w:val="00B86086"/>
    <w:rPr>
      <w:rFonts w:cs="Times New Roman"/>
    </w:rPr>
  </w:style>
  <w:style w:type="paragraph" w:styleId="ac">
    <w:name w:val="Normal (Web)"/>
    <w:basedOn w:val="a"/>
    <w:semiHidden/>
    <w:rsid w:val="00FC2D6C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HTML">
    <w:name w:val="HTML Preformatted"/>
    <w:basedOn w:val="a"/>
    <w:link w:val="HTML0"/>
    <w:rsid w:val="00FC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C2D6C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2"/>
    <w:basedOn w:val="a"/>
    <w:rsid w:val="00FC2D6C"/>
    <w:pPr>
      <w:ind w:firstLine="709"/>
      <w:jc w:val="both"/>
    </w:pPr>
    <w:rPr>
      <w:rFonts w:eastAsia="Calibri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4"/>
    <w:link w:val="a5"/>
    <w:uiPriority w:val="99"/>
    <w:rsid w:val="00217E10"/>
    <w:pPr>
      <w:spacing w:after="160"/>
      <w:jc w:val="center"/>
    </w:pPr>
    <w:rPr>
      <w:sz w:val="20"/>
      <w:szCs w:val="20"/>
      <w:lang w:eastAsia="en-US"/>
    </w:rPr>
  </w:style>
  <w:style w:type="character" w:customStyle="1" w:styleId="a5">
    <w:name w:val="Дата Знак"/>
    <w:basedOn w:val="a0"/>
    <w:link w:val="a3"/>
    <w:uiPriority w:val="99"/>
    <w:locked/>
    <w:rsid w:val="00217E10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7E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17E10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FontStyle41">
    <w:name w:val="Font Style41"/>
    <w:uiPriority w:val="99"/>
    <w:rsid w:val="00217E10"/>
    <w:rPr>
      <w:rFonts w:ascii="Times New Roman" w:hAnsi="Times New Roman"/>
      <w:color w:val="000000"/>
      <w:sz w:val="18"/>
    </w:rPr>
  </w:style>
  <w:style w:type="character" w:customStyle="1" w:styleId="FontStyle15">
    <w:name w:val="Font Style15"/>
    <w:uiPriority w:val="99"/>
    <w:rsid w:val="00217E10"/>
    <w:rPr>
      <w:rFonts w:ascii="Times New Roman" w:hAnsi="Times New Roman"/>
      <w:color w:val="000000"/>
      <w:sz w:val="20"/>
    </w:rPr>
  </w:style>
  <w:style w:type="paragraph" w:customStyle="1" w:styleId="Style1">
    <w:name w:val="Style1"/>
    <w:basedOn w:val="a"/>
    <w:uiPriority w:val="99"/>
    <w:rsid w:val="00217E10"/>
    <w:pPr>
      <w:widowControl w:val="0"/>
      <w:autoSpaceDE w:val="0"/>
      <w:autoSpaceDN w:val="0"/>
      <w:adjustRightInd w:val="0"/>
      <w:spacing w:line="278" w:lineRule="exact"/>
      <w:jc w:val="center"/>
    </w:pPr>
    <w:rPr>
      <w:lang w:val="ru-RU" w:eastAsia="ru-RU"/>
    </w:rPr>
  </w:style>
  <w:style w:type="paragraph" w:customStyle="1" w:styleId="Style10">
    <w:name w:val="Style10"/>
    <w:basedOn w:val="a"/>
    <w:uiPriority w:val="99"/>
    <w:rsid w:val="00217E10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lang w:val="ru-RU" w:eastAsia="ru-RU"/>
    </w:rPr>
  </w:style>
  <w:style w:type="character" w:customStyle="1" w:styleId="FontStyle13">
    <w:name w:val="Font Style13"/>
    <w:uiPriority w:val="99"/>
    <w:rsid w:val="00217E10"/>
    <w:rPr>
      <w:rFonts w:ascii="Times New Roman" w:hAnsi="Times New Roman"/>
      <w:b/>
      <w:color w:val="000000"/>
      <w:sz w:val="20"/>
    </w:rPr>
  </w:style>
  <w:style w:type="character" w:styleId="a6">
    <w:name w:val="Hyperlink"/>
    <w:basedOn w:val="a0"/>
    <w:uiPriority w:val="99"/>
    <w:rsid w:val="00217E10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217E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7"/>
    <w:uiPriority w:val="99"/>
    <w:semiHidden/>
    <w:rsid w:val="00217E10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sid w:val="00217E10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uiPriority w:val="99"/>
    <w:rsid w:val="00F2771B"/>
    <w:rPr>
      <w:rFonts w:ascii="Times New Roman" w:hAnsi="Times New Roman"/>
    </w:rPr>
  </w:style>
  <w:style w:type="table" w:styleId="a8">
    <w:name w:val="Table Grid"/>
    <w:basedOn w:val="a1"/>
    <w:uiPriority w:val="99"/>
    <w:rsid w:val="000C2C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B358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3604F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CA6A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A6AF4"/>
    <w:rPr>
      <w:rFonts w:ascii="Tahoma" w:hAnsi="Tahoma" w:cs="Tahoma"/>
      <w:sz w:val="16"/>
      <w:szCs w:val="16"/>
      <w:lang w:eastAsia="uk-UA"/>
    </w:rPr>
  </w:style>
  <w:style w:type="character" w:customStyle="1" w:styleId="gi">
    <w:name w:val="gi"/>
    <w:basedOn w:val="a0"/>
    <w:uiPriority w:val="99"/>
    <w:rsid w:val="00B86086"/>
    <w:rPr>
      <w:rFonts w:cs="Times New Roman"/>
    </w:rPr>
  </w:style>
  <w:style w:type="paragraph" w:styleId="ac">
    <w:name w:val="Normal (Web)"/>
    <w:basedOn w:val="a"/>
    <w:semiHidden/>
    <w:rsid w:val="00FC2D6C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HTML">
    <w:name w:val="HTML Preformatted"/>
    <w:basedOn w:val="a"/>
    <w:link w:val="HTML0"/>
    <w:rsid w:val="00FC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C2D6C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2"/>
    <w:basedOn w:val="a"/>
    <w:rsid w:val="00FC2D6C"/>
    <w:pPr>
      <w:ind w:firstLine="709"/>
      <w:jc w:val="both"/>
    </w:pPr>
    <w:rPr>
      <w:rFonts w:eastAsia="Calibri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a11pershina@gmail.com" TargetMode="External"/><Relationship Id="rId13" Type="http://schemas.openxmlformats.org/officeDocument/2006/relationships/hyperlink" Target="https://www.babla.ru/%D0%B0%D0%BD%D0%B3%D0%BB%D0%B8%D0%B9%D1%81%D0%BA%D0%B8%D0%B9-%D1%80%D1%83%D1%81%D1%81%D0%BA%D0%B8%D0%B9/self-abnega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ruthenia.ru/folklore/berezkin2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f.ruslit@donn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koepole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enia11pershin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PackardBell</cp:lastModifiedBy>
  <cp:revision>10</cp:revision>
  <dcterms:created xsi:type="dcterms:W3CDTF">2023-03-01T14:43:00Z</dcterms:created>
  <dcterms:modified xsi:type="dcterms:W3CDTF">2023-03-01T15:51:00Z</dcterms:modified>
</cp:coreProperties>
</file>