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2E" w:rsidRPr="000D694E" w:rsidRDefault="0046172E" w:rsidP="004229CB">
      <w:pPr>
        <w:pStyle w:val="p2"/>
        <w:spacing w:before="0" w:beforeAutospacing="0" w:after="0" w:afterAutospacing="0"/>
        <w:jc w:val="center"/>
        <w:rPr>
          <w:rStyle w:val="s1"/>
          <w:color w:val="000000"/>
        </w:rPr>
      </w:pPr>
      <w:r w:rsidRPr="000D694E">
        <w:rPr>
          <w:noProof/>
          <w:color w:val="000000"/>
        </w:rPr>
        <w:drawing>
          <wp:inline distT="0" distB="0" distL="0" distR="0" wp14:anchorId="74406F26" wp14:editId="66F5024F">
            <wp:extent cx="944880" cy="8839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r w:rsidRPr="000D694E">
        <w:rPr>
          <w:rStyle w:val="s1"/>
          <w:color w:val="000000"/>
        </w:rPr>
        <w:t xml:space="preserve"> </w:t>
      </w:r>
      <w:r w:rsidR="00C40ACE" w:rsidRPr="000D694E">
        <w:rPr>
          <w:rStyle w:val="s1"/>
          <w:color w:val="000000"/>
        </w:rPr>
        <w:t xml:space="preserve">                 </w:t>
      </w:r>
      <w:r w:rsidRPr="000D694E">
        <w:rPr>
          <w:rStyle w:val="s1"/>
          <w:color w:val="000000"/>
        </w:rPr>
        <w:t xml:space="preserve"> </w:t>
      </w:r>
      <w:r w:rsidRPr="000D694E">
        <w:rPr>
          <w:noProof/>
        </w:rPr>
        <w:drawing>
          <wp:inline distT="0" distB="0" distL="0" distR="0" wp14:anchorId="60667421" wp14:editId="5581F140">
            <wp:extent cx="874643" cy="8746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83484" cy="883484"/>
                    </a:xfrm>
                    <a:prstGeom prst="rect">
                      <a:avLst/>
                    </a:prstGeom>
                  </pic:spPr>
                </pic:pic>
              </a:graphicData>
            </a:graphic>
          </wp:inline>
        </w:drawing>
      </w:r>
      <w:r w:rsidRPr="000D694E">
        <w:rPr>
          <w:rStyle w:val="s1"/>
          <w:color w:val="000000"/>
        </w:rPr>
        <w:t xml:space="preserve"> </w:t>
      </w:r>
      <w:r w:rsidR="00C40ACE" w:rsidRPr="000D694E">
        <w:rPr>
          <w:rStyle w:val="s1"/>
          <w:color w:val="000000"/>
        </w:rPr>
        <w:t xml:space="preserve">                </w:t>
      </w:r>
      <w:r w:rsidRPr="000D694E">
        <w:rPr>
          <w:rStyle w:val="s1"/>
          <w:color w:val="000000"/>
        </w:rPr>
        <w:t xml:space="preserve"> </w:t>
      </w:r>
      <w:r w:rsidRPr="000D694E">
        <w:rPr>
          <w:noProof/>
          <w:color w:val="000000"/>
        </w:rPr>
        <w:drawing>
          <wp:inline distT="0" distB="0" distL="0" distR="0" wp14:anchorId="7511073A" wp14:editId="294F3A40">
            <wp:extent cx="904673" cy="906935"/>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W89cR76NV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904" cy="906164"/>
                    </a:xfrm>
                    <a:prstGeom prst="rect">
                      <a:avLst/>
                    </a:prstGeom>
                  </pic:spPr>
                </pic:pic>
              </a:graphicData>
            </a:graphic>
          </wp:inline>
        </w:drawing>
      </w:r>
    </w:p>
    <w:p w:rsidR="0046172E" w:rsidRPr="000D694E" w:rsidRDefault="0046172E" w:rsidP="004229CB">
      <w:pPr>
        <w:pStyle w:val="p2"/>
        <w:spacing w:before="0" w:beforeAutospacing="0" w:after="0" w:afterAutospacing="0"/>
        <w:jc w:val="center"/>
        <w:rPr>
          <w:rStyle w:val="s1"/>
          <w:color w:val="000000"/>
        </w:rPr>
      </w:pPr>
    </w:p>
    <w:p w:rsidR="00C40ACE" w:rsidRPr="000D694E" w:rsidRDefault="00C40ACE" w:rsidP="004229CB">
      <w:pPr>
        <w:pStyle w:val="p2"/>
        <w:spacing w:before="0" w:beforeAutospacing="0" w:after="0" w:afterAutospacing="0"/>
        <w:jc w:val="center"/>
        <w:rPr>
          <w:rStyle w:val="s1"/>
          <w:color w:val="000000"/>
        </w:rPr>
      </w:pPr>
    </w:p>
    <w:p w:rsidR="004229CB" w:rsidRPr="000D694E" w:rsidRDefault="004229CB" w:rsidP="004229CB">
      <w:pPr>
        <w:pStyle w:val="p2"/>
        <w:spacing w:before="0" w:beforeAutospacing="0" w:after="0" w:afterAutospacing="0"/>
        <w:jc w:val="center"/>
        <w:rPr>
          <w:color w:val="000000"/>
        </w:rPr>
      </w:pPr>
      <w:r w:rsidRPr="000D694E">
        <w:rPr>
          <w:rStyle w:val="s1"/>
          <w:color w:val="000000"/>
        </w:rPr>
        <w:t>МИНИСТЕРСТВО ОБРАЗОВАНИЯ И НАУКИ ДНР</w:t>
      </w:r>
    </w:p>
    <w:p w:rsidR="004229CB" w:rsidRPr="000D694E" w:rsidRDefault="004229CB" w:rsidP="004229CB">
      <w:pPr>
        <w:pStyle w:val="p5"/>
        <w:spacing w:before="0" w:beforeAutospacing="0" w:after="0" w:afterAutospacing="0"/>
        <w:jc w:val="center"/>
        <w:rPr>
          <w:rStyle w:val="s1"/>
          <w:color w:val="000000"/>
        </w:rPr>
      </w:pPr>
      <w:r w:rsidRPr="000D694E">
        <w:rPr>
          <w:rStyle w:val="s1"/>
          <w:color w:val="000000"/>
        </w:rPr>
        <w:t>ГОУ ВПО «ДОНЕЦКИЙ НАЦИОНАЛЬНЫЙ УНИВЕРСИТЕТ»</w:t>
      </w:r>
    </w:p>
    <w:p w:rsidR="004229CB" w:rsidRPr="000D694E" w:rsidRDefault="004229CB" w:rsidP="004229CB">
      <w:pPr>
        <w:pStyle w:val="p5"/>
        <w:spacing w:before="0" w:beforeAutospacing="0" w:after="0" w:afterAutospacing="0"/>
        <w:jc w:val="center"/>
        <w:rPr>
          <w:rStyle w:val="s1"/>
          <w:color w:val="000000"/>
        </w:rPr>
      </w:pPr>
      <w:r w:rsidRPr="000D694E">
        <w:rPr>
          <w:rStyle w:val="s1"/>
          <w:color w:val="000000"/>
        </w:rPr>
        <w:t>ФИЛОЛОГИЧЕСКИЙ ФАКУЛЬТЕТ</w:t>
      </w:r>
    </w:p>
    <w:p w:rsidR="004229CB" w:rsidRPr="000D694E" w:rsidRDefault="004229CB" w:rsidP="004229CB">
      <w:pPr>
        <w:pStyle w:val="p5"/>
        <w:spacing w:before="0" w:beforeAutospacing="0" w:after="0" w:afterAutospacing="0"/>
        <w:jc w:val="center"/>
        <w:rPr>
          <w:rStyle w:val="s1"/>
          <w:color w:val="000000"/>
        </w:rPr>
      </w:pPr>
      <w:r w:rsidRPr="000D694E">
        <w:rPr>
          <w:rStyle w:val="s1"/>
          <w:color w:val="000000"/>
        </w:rPr>
        <w:t xml:space="preserve">КАФЕДРА </w:t>
      </w:r>
      <w:r w:rsidR="0046172E" w:rsidRPr="000D694E">
        <w:rPr>
          <w:rStyle w:val="s1"/>
          <w:color w:val="000000"/>
        </w:rPr>
        <w:t>ЖУРНАЛИСТИКИ</w:t>
      </w:r>
    </w:p>
    <w:p w:rsidR="004229CB" w:rsidRPr="000D694E" w:rsidRDefault="004229CB" w:rsidP="004229CB">
      <w:pPr>
        <w:pStyle w:val="p3"/>
        <w:spacing w:before="0" w:beforeAutospacing="0" w:after="0" w:afterAutospacing="0"/>
        <w:jc w:val="center"/>
        <w:rPr>
          <w:rStyle w:val="s1"/>
          <w:color w:val="000000"/>
        </w:rPr>
      </w:pPr>
    </w:p>
    <w:p w:rsidR="004229CB" w:rsidRPr="000D694E" w:rsidRDefault="004229CB" w:rsidP="004229CB">
      <w:pPr>
        <w:pStyle w:val="p3"/>
        <w:spacing w:before="0" w:beforeAutospacing="0" w:after="0" w:afterAutospacing="0"/>
        <w:jc w:val="center"/>
        <w:rPr>
          <w:b/>
          <w:color w:val="000000"/>
        </w:rPr>
      </w:pPr>
      <w:r w:rsidRPr="000D694E">
        <w:rPr>
          <w:rStyle w:val="s1"/>
          <w:b/>
          <w:color w:val="000000"/>
          <w:lang w:val="en-US"/>
        </w:rPr>
        <w:t>II</w:t>
      </w:r>
      <w:r w:rsidRPr="000D694E">
        <w:rPr>
          <w:rStyle w:val="s1"/>
          <w:b/>
          <w:color w:val="000000"/>
        </w:rPr>
        <w:t xml:space="preserve"> </w:t>
      </w:r>
      <w:r w:rsidR="0046172E" w:rsidRPr="000D694E">
        <w:rPr>
          <w:rStyle w:val="s1"/>
          <w:b/>
          <w:color w:val="000000"/>
        </w:rPr>
        <w:t xml:space="preserve">МЕЖДУНАРОДНАЯ </w:t>
      </w:r>
      <w:r w:rsidRPr="000D694E">
        <w:rPr>
          <w:rStyle w:val="s1"/>
          <w:b/>
          <w:color w:val="000000"/>
        </w:rPr>
        <w:t xml:space="preserve">НАУЧНО-ПРАКТИЧЕСКАЯ </w:t>
      </w:r>
      <w:r w:rsidR="0046172E" w:rsidRPr="000D694E">
        <w:rPr>
          <w:rStyle w:val="s1"/>
          <w:b/>
          <w:color w:val="000000"/>
        </w:rPr>
        <w:t>КОНФЕРЕНЦИЯ</w:t>
      </w:r>
    </w:p>
    <w:p w:rsidR="004229CB" w:rsidRPr="000D694E" w:rsidRDefault="0046172E" w:rsidP="004229CB">
      <w:pPr>
        <w:pStyle w:val="p3"/>
        <w:spacing w:before="0" w:beforeAutospacing="0" w:after="0" w:afterAutospacing="0"/>
        <w:jc w:val="center"/>
        <w:rPr>
          <w:b/>
          <w:color w:val="000000"/>
        </w:rPr>
      </w:pPr>
      <w:r w:rsidRPr="000D694E">
        <w:rPr>
          <w:b/>
          <w:color w:val="000000"/>
        </w:rPr>
        <w:t xml:space="preserve">«МЕДИАКОММУНИКАЦИИ В </w:t>
      </w:r>
      <w:r w:rsidRPr="000D694E">
        <w:rPr>
          <w:b/>
          <w:color w:val="000000"/>
          <w:lang w:val="en-US"/>
        </w:rPr>
        <w:t>XXI</w:t>
      </w:r>
      <w:r w:rsidRPr="000D694E">
        <w:rPr>
          <w:b/>
          <w:color w:val="000000"/>
        </w:rPr>
        <w:t xml:space="preserve"> ВЕКЕ: ИМПЕРАТИВЫ, ВЫЗОВЫ, ПЕРСПЕКТИВЫ»</w:t>
      </w:r>
    </w:p>
    <w:p w:rsidR="004229CB" w:rsidRPr="000D694E" w:rsidRDefault="004229CB" w:rsidP="004229CB">
      <w:pPr>
        <w:pStyle w:val="p3"/>
        <w:spacing w:before="0" w:beforeAutospacing="0" w:after="0" w:afterAutospacing="0"/>
        <w:jc w:val="both"/>
        <w:rPr>
          <w:color w:val="000000"/>
        </w:rPr>
      </w:pPr>
    </w:p>
    <w:p w:rsidR="004229CB" w:rsidRPr="000D694E" w:rsidRDefault="004229CB" w:rsidP="00C40ACE">
      <w:pPr>
        <w:pStyle w:val="p3"/>
        <w:spacing w:before="0" w:beforeAutospacing="0" w:after="0" w:afterAutospacing="0"/>
        <w:jc w:val="center"/>
        <w:rPr>
          <w:b/>
          <w:color w:val="000000"/>
        </w:rPr>
      </w:pPr>
      <w:r w:rsidRPr="000D694E">
        <w:rPr>
          <w:b/>
          <w:color w:val="000000"/>
        </w:rPr>
        <w:t xml:space="preserve">Уважаемые </w:t>
      </w:r>
      <w:r w:rsidR="0046172E" w:rsidRPr="000D694E">
        <w:rPr>
          <w:b/>
          <w:color w:val="000000"/>
        </w:rPr>
        <w:t>коллеги</w:t>
      </w:r>
      <w:r w:rsidRPr="000D694E">
        <w:rPr>
          <w:b/>
          <w:color w:val="000000"/>
        </w:rPr>
        <w:t>!</w:t>
      </w:r>
    </w:p>
    <w:p w:rsidR="004229CB" w:rsidRPr="000D694E" w:rsidRDefault="0046172E" w:rsidP="0046172E">
      <w:pPr>
        <w:pStyle w:val="p3"/>
        <w:spacing w:after="0"/>
        <w:ind w:firstLine="567"/>
        <w:jc w:val="both"/>
        <w:rPr>
          <w:color w:val="000000"/>
        </w:rPr>
      </w:pPr>
      <w:r w:rsidRPr="000D694E">
        <w:rPr>
          <w:color w:val="000000"/>
        </w:rPr>
        <w:t>Приглашаем Вас принять участие в работе II Международной научно-практической конференция «</w:t>
      </w:r>
      <w:proofErr w:type="spellStart"/>
      <w:r w:rsidRPr="000D694E">
        <w:rPr>
          <w:color w:val="000000"/>
        </w:rPr>
        <w:t>Медиакоммуникации</w:t>
      </w:r>
      <w:proofErr w:type="spellEnd"/>
      <w:r w:rsidRPr="000D694E">
        <w:rPr>
          <w:color w:val="000000"/>
        </w:rPr>
        <w:t xml:space="preserve"> в XXI веке: императивы, вызовы, перспективы»</w:t>
      </w:r>
      <w:r w:rsidR="004229CB" w:rsidRPr="000D694E">
        <w:rPr>
          <w:color w:val="000000"/>
        </w:rPr>
        <w:t>, котор</w:t>
      </w:r>
      <w:r w:rsidRPr="000D694E">
        <w:rPr>
          <w:color w:val="000000"/>
        </w:rPr>
        <w:t>ая</w:t>
      </w:r>
      <w:r w:rsidR="004229CB" w:rsidRPr="000D694E">
        <w:rPr>
          <w:color w:val="000000"/>
        </w:rPr>
        <w:t xml:space="preserve"> состо</w:t>
      </w:r>
      <w:r w:rsidRPr="000D694E">
        <w:rPr>
          <w:color w:val="000000"/>
        </w:rPr>
        <w:t>и</w:t>
      </w:r>
      <w:r w:rsidR="004229CB" w:rsidRPr="000D694E">
        <w:rPr>
          <w:color w:val="000000"/>
        </w:rPr>
        <w:t xml:space="preserve">тся </w:t>
      </w:r>
      <w:r w:rsidR="00696CE7">
        <w:rPr>
          <w:b/>
          <w:color w:val="000000"/>
        </w:rPr>
        <w:t>17</w:t>
      </w:r>
      <w:r w:rsidR="004229CB" w:rsidRPr="000D694E">
        <w:rPr>
          <w:b/>
          <w:color w:val="000000"/>
        </w:rPr>
        <w:t xml:space="preserve"> </w:t>
      </w:r>
      <w:r w:rsidRPr="000D694E">
        <w:rPr>
          <w:b/>
          <w:color w:val="000000"/>
        </w:rPr>
        <w:t>февраля</w:t>
      </w:r>
      <w:r w:rsidR="004229CB" w:rsidRPr="000D694E">
        <w:rPr>
          <w:b/>
          <w:color w:val="000000"/>
        </w:rPr>
        <w:t xml:space="preserve"> 202</w:t>
      </w:r>
      <w:r w:rsidR="004E0204">
        <w:rPr>
          <w:b/>
          <w:color w:val="000000"/>
        </w:rPr>
        <w:t>2</w:t>
      </w:r>
      <w:r w:rsidR="004229CB" w:rsidRPr="000D694E">
        <w:rPr>
          <w:b/>
          <w:color w:val="000000"/>
        </w:rPr>
        <w:t xml:space="preserve"> года</w:t>
      </w:r>
      <w:r w:rsidR="004229CB" w:rsidRPr="000D694E">
        <w:rPr>
          <w:color w:val="000000"/>
        </w:rPr>
        <w:t xml:space="preserve"> на филологическом факультете Донецкого национального университета</w:t>
      </w:r>
      <w:r w:rsidR="00C40ACE" w:rsidRPr="000D694E">
        <w:rPr>
          <w:color w:val="000000"/>
        </w:rPr>
        <w:t xml:space="preserve"> (28300</w:t>
      </w:r>
      <w:r w:rsidR="00B16B4A">
        <w:rPr>
          <w:color w:val="000000"/>
        </w:rPr>
        <w:t>1</w:t>
      </w:r>
      <w:r w:rsidR="00C40ACE" w:rsidRPr="000D694E">
        <w:rPr>
          <w:color w:val="000000"/>
        </w:rPr>
        <w:t xml:space="preserve">, г. Донецк, ул. Университетская, 24, филологический факультет, кафедра журналистики, </w:t>
      </w:r>
      <w:proofErr w:type="spellStart"/>
      <w:r w:rsidR="00C40ACE" w:rsidRPr="000D694E">
        <w:rPr>
          <w:color w:val="000000"/>
        </w:rPr>
        <w:t>каб</w:t>
      </w:r>
      <w:proofErr w:type="spellEnd"/>
      <w:r w:rsidR="00C40ACE" w:rsidRPr="000D694E">
        <w:rPr>
          <w:color w:val="000000"/>
        </w:rPr>
        <w:t>. 444)</w:t>
      </w:r>
      <w:r w:rsidR="004229CB" w:rsidRPr="000D694E">
        <w:rPr>
          <w:color w:val="000000"/>
        </w:rPr>
        <w:t>.</w:t>
      </w:r>
    </w:p>
    <w:p w:rsidR="004229CB" w:rsidRPr="000D694E" w:rsidRDefault="004229CB" w:rsidP="004229CB">
      <w:pPr>
        <w:pStyle w:val="p3"/>
        <w:spacing w:before="0" w:beforeAutospacing="0" w:after="0" w:afterAutospacing="0"/>
        <w:ind w:firstLine="567"/>
        <w:jc w:val="both"/>
        <w:rPr>
          <w:color w:val="000000"/>
        </w:rPr>
      </w:pPr>
      <w:r w:rsidRPr="00AE4D60">
        <w:rPr>
          <w:b/>
          <w:color w:val="000000"/>
        </w:rPr>
        <w:t>Участники конференции</w:t>
      </w:r>
      <w:r w:rsidR="00C40ACE" w:rsidRPr="00AE4D60">
        <w:rPr>
          <w:b/>
          <w:color w:val="000000"/>
        </w:rPr>
        <w:t>:</w:t>
      </w:r>
      <w:r w:rsidRPr="000D694E">
        <w:rPr>
          <w:color w:val="000000"/>
        </w:rPr>
        <w:t xml:space="preserve"> </w:t>
      </w:r>
      <w:r w:rsidR="00C40ACE" w:rsidRPr="000D694E">
        <w:rPr>
          <w:color w:val="000000"/>
        </w:rPr>
        <w:t>научные сотрудники</w:t>
      </w:r>
      <w:r w:rsidR="0018160B">
        <w:rPr>
          <w:color w:val="000000"/>
        </w:rPr>
        <w:t xml:space="preserve"> исследовательских организаций</w:t>
      </w:r>
      <w:r w:rsidR="00C40ACE" w:rsidRPr="000D694E">
        <w:rPr>
          <w:color w:val="000000"/>
        </w:rPr>
        <w:t>, преподаватели высших учебных заведений, аспиранты, журналисты, студенты</w:t>
      </w:r>
      <w:r w:rsidRPr="000D694E">
        <w:rPr>
          <w:color w:val="000000"/>
        </w:rPr>
        <w:t>.</w:t>
      </w:r>
    </w:p>
    <w:p w:rsidR="004229CB" w:rsidRPr="000D694E" w:rsidRDefault="004229CB" w:rsidP="004229CB">
      <w:pPr>
        <w:pStyle w:val="p5"/>
        <w:spacing w:before="0" w:beforeAutospacing="0" w:after="0" w:afterAutospacing="0"/>
        <w:ind w:firstLine="567"/>
        <w:jc w:val="both"/>
        <w:rPr>
          <w:rStyle w:val="s1"/>
          <w:color w:val="000000"/>
        </w:rPr>
      </w:pPr>
    </w:p>
    <w:p w:rsidR="00C40ACE" w:rsidRPr="00AE4D60" w:rsidRDefault="00C40ACE" w:rsidP="004229CB">
      <w:pPr>
        <w:pStyle w:val="p5"/>
        <w:spacing w:before="0" w:beforeAutospacing="0" w:after="0" w:afterAutospacing="0"/>
        <w:ind w:firstLine="567"/>
        <w:jc w:val="both"/>
        <w:rPr>
          <w:rStyle w:val="s1"/>
          <w:b/>
          <w:color w:val="000000"/>
        </w:rPr>
      </w:pPr>
      <w:r w:rsidRPr="00AE4D60">
        <w:rPr>
          <w:rStyle w:val="s1"/>
          <w:b/>
          <w:color w:val="000000"/>
        </w:rPr>
        <w:t>Тематика конференции:</w:t>
      </w:r>
    </w:p>
    <w:p w:rsidR="00C40ACE" w:rsidRPr="000D694E" w:rsidRDefault="00C40ACE" w:rsidP="000D694E">
      <w:pPr>
        <w:pStyle w:val="p5"/>
        <w:numPr>
          <w:ilvl w:val="0"/>
          <w:numId w:val="8"/>
        </w:numPr>
        <w:tabs>
          <w:tab w:val="left" w:pos="993"/>
        </w:tabs>
        <w:ind w:left="0" w:firstLine="567"/>
        <w:rPr>
          <w:color w:val="000000"/>
        </w:rPr>
      </w:pPr>
      <w:r w:rsidRPr="000D694E">
        <w:rPr>
          <w:color w:val="000000"/>
        </w:rPr>
        <w:t xml:space="preserve">Актуальные проблемы </w:t>
      </w:r>
      <w:proofErr w:type="spellStart"/>
      <w:r w:rsidRPr="000D694E">
        <w:rPr>
          <w:color w:val="000000"/>
        </w:rPr>
        <w:t>журналистиковедения</w:t>
      </w:r>
      <w:proofErr w:type="spellEnd"/>
    </w:p>
    <w:p w:rsidR="00C40ACE" w:rsidRPr="000D694E" w:rsidRDefault="00C40ACE" w:rsidP="000D694E">
      <w:pPr>
        <w:pStyle w:val="p5"/>
        <w:numPr>
          <w:ilvl w:val="0"/>
          <w:numId w:val="8"/>
        </w:numPr>
        <w:tabs>
          <w:tab w:val="left" w:pos="993"/>
        </w:tabs>
        <w:ind w:left="0" w:firstLine="567"/>
        <w:rPr>
          <w:color w:val="000000"/>
        </w:rPr>
      </w:pPr>
      <w:r w:rsidRPr="000D694E">
        <w:rPr>
          <w:color w:val="000000"/>
        </w:rPr>
        <w:t>Теория и практика аудиовизуальных СМИ</w:t>
      </w:r>
    </w:p>
    <w:p w:rsidR="00C40ACE" w:rsidRPr="000D694E" w:rsidRDefault="00C40ACE" w:rsidP="000D694E">
      <w:pPr>
        <w:pStyle w:val="p5"/>
        <w:numPr>
          <w:ilvl w:val="0"/>
          <w:numId w:val="8"/>
        </w:numPr>
        <w:tabs>
          <w:tab w:val="left" w:pos="993"/>
        </w:tabs>
        <w:ind w:left="0" w:firstLine="567"/>
        <w:rPr>
          <w:color w:val="000000"/>
        </w:rPr>
      </w:pPr>
      <w:r w:rsidRPr="000D694E">
        <w:rPr>
          <w:color w:val="000000"/>
        </w:rPr>
        <w:t xml:space="preserve">Тенденции развития </w:t>
      </w:r>
      <w:proofErr w:type="gramStart"/>
      <w:r w:rsidRPr="000D694E">
        <w:rPr>
          <w:color w:val="000000"/>
        </w:rPr>
        <w:t>интернет-журналистики</w:t>
      </w:r>
      <w:proofErr w:type="gramEnd"/>
    </w:p>
    <w:p w:rsidR="00C40ACE" w:rsidRDefault="00C40ACE" w:rsidP="000D694E">
      <w:pPr>
        <w:pStyle w:val="p5"/>
        <w:numPr>
          <w:ilvl w:val="0"/>
          <w:numId w:val="8"/>
        </w:numPr>
        <w:tabs>
          <w:tab w:val="left" w:pos="993"/>
        </w:tabs>
        <w:ind w:left="0" w:firstLine="567"/>
        <w:rPr>
          <w:color w:val="000000"/>
        </w:rPr>
      </w:pPr>
      <w:r w:rsidRPr="000D694E">
        <w:rPr>
          <w:color w:val="000000"/>
        </w:rPr>
        <w:t>Общенациональные и региональные печатные СМИ: проблемы и перспективы развития</w:t>
      </w:r>
    </w:p>
    <w:p w:rsidR="00F4010E" w:rsidRPr="000D694E" w:rsidRDefault="00F4010E" w:rsidP="000D694E">
      <w:pPr>
        <w:pStyle w:val="p5"/>
        <w:numPr>
          <w:ilvl w:val="0"/>
          <w:numId w:val="8"/>
        </w:numPr>
        <w:tabs>
          <w:tab w:val="left" w:pos="993"/>
        </w:tabs>
        <w:ind w:left="0" w:firstLine="567"/>
        <w:rPr>
          <w:color w:val="000000"/>
        </w:rPr>
      </w:pPr>
      <w:r>
        <w:rPr>
          <w:color w:val="000000"/>
        </w:rPr>
        <w:t xml:space="preserve">Специфика </w:t>
      </w:r>
      <w:proofErr w:type="gramStart"/>
      <w:r>
        <w:rPr>
          <w:color w:val="000000"/>
        </w:rPr>
        <w:t>новых</w:t>
      </w:r>
      <w:proofErr w:type="gramEnd"/>
      <w:r>
        <w:rPr>
          <w:color w:val="000000"/>
        </w:rPr>
        <w:t xml:space="preserve"> медиа</w:t>
      </w:r>
    </w:p>
    <w:p w:rsidR="00C40ACE" w:rsidRPr="000D694E" w:rsidRDefault="00C40ACE" w:rsidP="000D694E">
      <w:pPr>
        <w:pStyle w:val="p5"/>
        <w:numPr>
          <w:ilvl w:val="0"/>
          <w:numId w:val="8"/>
        </w:numPr>
        <w:tabs>
          <w:tab w:val="left" w:pos="993"/>
        </w:tabs>
        <w:ind w:left="0" w:firstLine="567"/>
        <w:rPr>
          <w:color w:val="000000"/>
        </w:rPr>
      </w:pPr>
      <w:r w:rsidRPr="000D694E">
        <w:rPr>
          <w:color w:val="000000"/>
        </w:rPr>
        <w:t xml:space="preserve">Тенденции развития рекламной и </w:t>
      </w:r>
      <w:r w:rsidRPr="000D694E">
        <w:rPr>
          <w:color w:val="000000"/>
          <w:lang w:val="en-US"/>
        </w:rPr>
        <w:t>PR</w:t>
      </w:r>
      <w:r w:rsidRPr="000D694E">
        <w:rPr>
          <w:color w:val="000000"/>
        </w:rPr>
        <w:t>-коммуникации</w:t>
      </w:r>
    </w:p>
    <w:p w:rsidR="00C40ACE" w:rsidRPr="000D694E" w:rsidRDefault="00C40ACE" w:rsidP="000D694E">
      <w:pPr>
        <w:pStyle w:val="p5"/>
        <w:numPr>
          <w:ilvl w:val="0"/>
          <w:numId w:val="8"/>
        </w:numPr>
        <w:tabs>
          <w:tab w:val="left" w:pos="993"/>
        </w:tabs>
        <w:ind w:left="0" w:firstLine="567"/>
        <w:rPr>
          <w:color w:val="000000"/>
        </w:rPr>
      </w:pPr>
      <w:r w:rsidRPr="000D694E">
        <w:rPr>
          <w:color w:val="000000"/>
        </w:rPr>
        <w:t>СМК и современные политические процессы</w:t>
      </w:r>
    </w:p>
    <w:p w:rsidR="00C40ACE" w:rsidRPr="000D694E" w:rsidRDefault="00C40ACE" w:rsidP="000D694E">
      <w:pPr>
        <w:pStyle w:val="p5"/>
        <w:numPr>
          <w:ilvl w:val="0"/>
          <w:numId w:val="8"/>
        </w:numPr>
        <w:tabs>
          <w:tab w:val="left" w:pos="993"/>
        </w:tabs>
        <w:ind w:left="0" w:firstLine="567"/>
        <w:rPr>
          <w:color w:val="000000"/>
        </w:rPr>
      </w:pPr>
      <w:r w:rsidRPr="000D694E">
        <w:rPr>
          <w:color w:val="000000"/>
        </w:rPr>
        <w:t xml:space="preserve">Лингвостилистические особенности </w:t>
      </w:r>
      <w:proofErr w:type="gramStart"/>
      <w:r w:rsidRPr="000D694E">
        <w:rPr>
          <w:color w:val="000000"/>
        </w:rPr>
        <w:t>современного</w:t>
      </w:r>
      <w:proofErr w:type="gramEnd"/>
      <w:r w:rsidRPr="000D694E">
        <w:rPr>
          <w:color w:val="000000"/>
        </w:rPr>
        <w:t xml:space="preserve"> </w:t>
      </w:r>
      <w:proofErr w:type="spellStart"/>
      <w:r w:rsidRPr="000D694E">
        <w:rPr>
          <w:color w:val="000000"/>
        </w:rPr>
        <w:t>медиадискурса</w:t>
      </w:r>
      <w:proofErr w:type="spellEnd"/>
    </w:p>
    <w:p w:rsidR="00C40ACE" w:rsidRPr="000D694E" w:rsidRDefault="00C40ACE" w:rsidP="000D694E">
      <w:pPr>
        <w:pStyle w:val="p5"/>
        <w:numPr>
          <w:ilvl w:val="0"/>
          <w:numId w:val="8"/>
        </w:numPr>
        <w:tabs>
          <w:tab w:val="left" w:pos="993"/>
        </w:tabs>
        <w:ind w:left="0" w:firstLine="567"/>
        <w:rPr>
          <w:color w:val="000000"/>
        </w:rPr>
      </w:pPr>
      <w:r w:rsidRPr="000D694E">
        <w:rPr>
          <w:color w:val="000000"/>
        </w:rPr>
        <w:t>Процессы глобализации информационного пространства</w:t>
      </w:r>
    </w:p>
    <w:p w:rsidR="00C40ACE" w:rsidRPr="000D694E" w:rsidRDefault="00C40ACE" w:rsidP="000D694E">
      <w:pPr>
        <w:pStyle w:val="p5"/>
        <w:numPr>
          <w:ilvl w:val="0"/>
          <w:numId w:val="8"/>
        </w:numPr>
        <w:tabs>
          <w:tab w:val="left" w:pos="993"/>
        </w:tabs>
        <w:ind w:left="0" w:firstLine="567"/>
        <w:rPr>
          <w:color w:val="000000"/>
        </w:rPr>
      </w:pPr>
      <w:proofErr w:type="spellStart"/>
      <w:r w:rsidRPr="000D694E">
        <w:rPr>
          <w:color w:val="000000"/>
        </w:rPr>
        <w:t>Медиапсихология</w:t>
      </w:r>
      <w:proofErr w:type="spellEnd"/>
      <w:r w:rsidRPr="000D694E">
        <w:rPr>
          <w:color w:val="000000"/>
        </w:rPr>
        <w:t xml:space="preserve"> и вопросы информационной безопасности</w:t>
      </w:r>
    </w:p>
    <w:p w:rsidR="00C40ACE" w:rsidRPr="000D694E" w:rsidRDefault="00C40ACE" w:rsidP="000D694E">
      <w:pPr>
        <w:pStyle w:val="p5"/>
        <w:numPr>
          <w:ilvl w:val="0"/>
          <w:numId w:val="8"/>
        </w:numPr>
        <w:tabs>
          <w:tab w:val="left" w:pos="993"/>
        </w:tabs>
        <w:ind w:left="0" w:firstLine="567"/>
        <w:rPr>
          <w:color w:val="000000"/>
        </w:rPr>
      </w:pPr>
      <w:r w:rsidRPr="000D694E">
        <w:rPr>
          <w:color w:val="000000"/>
        </w:rPr>
        <w:t xml:space="preserve">Стратегии </w:t>
      </w:r>
      <w:proofErr w:type="spellStart"/>
      <w:r w:rsidRPr="000D694E">
        <w:rPr>
          <w:color w:val="000000"/>
        </w:rPr>
        <w:t>медиаобразования</w:t>
      </w:r>
      <w:proofErr w:type="spellEnd"/>
    </w:p>
    <w:p w:rsidR="00C40ACE" w:rsidRPr="000D694E" w:rsidRDefault="00C40ACE" w:rsidP="000D694E">
      <w:pPr>
        <w:pStyle w:val="p5"/>
        <w:numPr>
          <w:ilvl w:val="0"/>
          <w:numId w:val="8"/>
        </w:numPr>
        <w:tabs>
          <w:tab w:val="left" w:pos="993"/>
        </w:tabs>
        <w:ind w:left="0" w:firstLine="567"/>
        <w:rPr>
          <w:color w:val="000000"/>
        </w:rPr>
      </w:pPr>
      <w:proofErr w:type="spellStart"/>
      <w:r w:rsidRPr="000D694E">
        <w:rPr>
          <w:color w:val="000000"/>
        </w:rPr>
        <w:t>Медиакультура</w:t>
      </w:r>
      <w:proofErr w:type="spellEnd"/>
      <w:r w:rsidRPr="000D694E">
        <w:rPr>
          <w:color w:val="000000"/>
        </w:rPr>
        <w:t xml:space="preserve"> и </w:t>
      </w:r>
      <w:proofErr w:type="spellStart"/>
      <w:r w:rsidRPr="000D694E">
        <w:rPr>
          <w:color w:val="000000"/>
        </w:rPr>
        <w:t>медиаэтика</w:t>
      </w:r>
      <w:proofErr w:type="spellEnd"/>
      <w:r w:rsidRPr="000D694E">
        <w:rPr>
          <w:color w:val="000000"/>
        </w:rPr>
        <w:t xml:space="preserve"> в современном информационном обществе</w:t>
      </w:r>
    </w:p>
    <w:p w:rsidR="000D694E" w:rsidRDefault="004229CB" w:rsidP="004229CB">
      <w:pPr>
        <w:pStyle w:val="p3"/>
        <w:spacing w:before="0" w:beforeAutospacing="0" w:after="0" w:afterAutospacing="0"/>
        <w:ind w:firstLine="567"/>
        <w:jc w:val="both"/>
        <w:rPr>
          <w:color w:val="000000"/>
        </w:rPr>
      </w:pPr>
      <w:r w:rsidRPr="000D694E">
        <w:rPr>
          <w:color w:val="000000"/>
        </w:rPr>
        <w:t>Статьи участников конференции будут опубликованы в научном журнале «</w:t>
      </w:r>
      <w:proofErr w:type="spellStart"/>
      <w:r w:rsidR="000D694E" w:rsidRPr="000D694E">
        <w:rPr>
          <w:color w:val="000000"/>
        </w:rPr>
        <w:t>Медиакоммуникации</w:t>
      </w:r>
      <w:proofErr w:type="spellEnd"/>
      <w:r w:rsidR="000D694E" w:rsidRPr="000D694E">
        <w:rPr>
          <w:color w:val="000000"/>
        </w:rPr>
        <w:t xml:space="preserve"> в XXI веке»</w:t>
      </w:r>
      <w:r w:rsidR="00AE4D60">
        <w:rPr>
          <w:color w:val="000000"/>
        </w:rPr>
        <w:t xml:space="preserve"> и размещены на сайте </w:t>
      </w:r>
      <w:proofErr w:type="spellStart"/>
      <w:r w:rsidR="00AE4D60">
        <w:rPr>
          <w:color w:val="000000"/>
          <w:lang w:val="en-US"/>
        </w:rPr>
        <w:t>donnu</w:t>
      </w:r>
      <w:proofErr w:type="spellEnd"/>
      <w:r w:rsidR="00AE4D60" w:rsidRPr="00AE4D60">
        <w:rPr>
          <w:color w:val="000000"/>
        </w:rPr>
        <w:t>.</w:t>
      </w:r>
      <w:proofErr w:type="spellStart"/>
      <w:r w:rsidR="00AE4D60">
        <w:rPr>
          <w:color w:val="000000"/>
          <w:lang w:val="en-US"/>
        </w:rPr>
        <w:t>ru</w:t>
      </w:r>
      <w:proofErr w:type="spellEnd"/>
      <w:r w:rsidRPr="000D694E">
        <w:rPr>
          <w:color w:val="000000"/>
        </w:rPr>
        <w:t xml:space="preserve">. Публикация в журнале </w:t>
      </w:r>
      <w:r w:rsidRPr="000D694E">
        <w:rPr>
          <w:b/>
          <w:color w:val="000000"/>
        </w:rPr>
        <w:t>бесплатная</w:t>
      </w:r>
      <w:r w:rsidRPr="000D694E">
        <w:rPr>
          <w:color w:val="000000"/>
        </w:rPr>
        <w:t xml:space="preserve">. Автором </w:t>
      </w:r>
      <w:proofErr w:type="gramStart"/>
      <w:r w:rsidRPr="000D694E">
        <w:rPr>
          <w:color w:val="000000"/>
        </w:rPr>
        <w:t>оплачивается стоимость нужного</w:t>
      </w:r>
      <w:proofErr w:type="gramEnd"/>
      <w:r w:rsidRPr="000D694E">
        <w:rPr>
          <w:color w:val="000000"/>
        </w:rPr>
        <w:t xml:space="preserve"> ему количества </w:t>
      </w:r>
      <w:r w:rsidR="000D694E">
        <w:rPr>
          <w:color w:val="000000"/>
        </w:rPr>
        <w:t xml:space="preserve">печатных </w:t>
      </w:r>
      <w:r w:rsidRPr="000D694E">
        <w:rPr>
          <w:color w:val="000000"/>
        </w:rPr>
        <w:t>экземпляров</w:t>
      </w:r>
      <w:r w:rsidR="000D694E">
        <w:rPr>
          <w:color w:val="000000"/>
        </w:rPr>
        <w:t xml:space="preserve"> издания</w:t>
      </w:r>
      <w:r w:rsidRPr="000D694E">
        <w:rPr>
          <w:color w:val="000000"/>
        </w:rPr>
        <w:t xml:space="preserve">. Стоимость 1 экземпляра определяется после получения всех работ и окончательной верстки </w:t>
      </w:r>
      <w:r w:rsidR="000D694E">
        <w:rPr>
          <w:color w:val="000000"/>
        </w:rPr>
        <w:t>журнала.</w:t>
      </w:r>
    </w:p>
    <w:p w:rsidR="004229CB" w:rsidRPr="000D694E" w:rsidRDefault="004229CB" w:rsidP="004229CB">
      <w:pPr>
        <w:pStyle w:val="p3"/>
        <w:spacing w:before="0" w:beforeAutospacing="0" w:after="0" w:afterAutospacing="0"/>
        <w:ind w:firstLine="567"/>
        <w:jc w:val="both"/>
        <w:rPr>
          <w:color w:val="000000"/>
        </w:rPr>
      </w:pPr>
      <w:r w:rsidRPr="000D694E">
        <w:rPr>
          <w:color w:val="000000"/>
        </w:rPr>
        <w:t>Оргкомитет оставляет за собой право отклонять материалы, не отвечающие требованиям программного комитета и редколлегии. Статьи публикуются в авторской редакции.</w:t>
      </w:r>
    </w:p>
    <w:p w:rsidR="004229CB" w:rsidRPr="000D694E" w:rsidRDefault="004229CB" w:rsidP="004229CB">
      <w:pPr>
        <w:pStyle w:val="p3"/>
        <w:spacing w:before="0" w:beforeAutospacing="0" w:after="0" w:afterAutospacing="0"/>
        <w:ind w:firstLine="567"/>
        <w:jc w:val="both"/>
        <w:rPr>
          <w:color w:val="000000"/>
        </w:rPr>
      </w:pPr>
      <w:r w:rsidRPr="000D694E">
        <w:rPr>
          <w:color w:val="000000"/>
        </w:rPr>
        <w:t xml:space="preserve">Рабочий язык конференции </w:t>
      </w:r>
      <w:r w:rsidR="000D694E" w:rsidRPr="000D694E">
        <w:rPr>
          <w:color w:val="000000"/>
        </w:rPr>
        <w:t>—</w:t>
      </w:r>
      <w:r w:rsidRPr="000D694E">
        <w:rPr>
          <w:color w:val="000000"/>
        </w:rPr>
        <w:t xml:space="preserve"> русский.</w:t>
      </w:r>
    </w:p>
    <w:p w:rsidR="004229CB" w:rsidRPr="004E0204" w:rsidRDefault="004229CB" w:rsidP="004229CB">
      <w:pPr>
        <w:pStyle w:val="p3"/>
        <w:spacing w:before="0" w:beforeAutospacing="0" w:after="0" w:afterAutospacing="0"/>
        <w:ind w:firstLine="567"/>
        <w:jc w:val="both"/>
        <w:rPr>
          <w:b/>
          <w:color w:val="000000"/>
        </w:rPr>
      </w:pPr>
      <w:r w:rsidRPr="000D694E">
        <w:rPr>
          <w:b/>
          <w:color w:val="000000"/>
        </w:rPr>
        <w:br w:type="page"/>
      </w:r>
      <w:r w:rsidRPr="004E0204">
        <w:rPr>
          <w:b/>
          <w:color w:val="000000"/>
        </w:rPr>
        <w:lastRenderedPageBreak/>
        <w:t>Для участия в конференции просим направить</w:t>
      </w:r>
      <w:r w:rsidR="004E0204" w:rsidRPr="004E0204">
        <w:rPr>
          <w:b/>
          <w:color w:val="000000"/>
        </w:rPr>
        <w:t xml:space="preserve"> </w:t>
      </w:r>
      <w:r w:rsidR="004E0204" w:rsidRPr="004E0204">
        <w:rPr>
          <w:b/>
          <w:color w:val="000000"/>
          <w:shd w:val="clear" w:color="auto" w:fill="FFFFFF"/>
        </w:rPr>
        <w:t xml:space="preserve">на электронный адрес </w:t>
      </w:r>
      <w:hyperlink r:id="rId9" w:history="1">
        <w:r w:rsidR="004E0204" w:rsidRPr="004E0204">
          <w:rPr>
            <w:rStyle w:val="a4"/>
            <w:rFonts w:eastAsia="TimesNewRomanPSMT"/>
            <w:b/>
            <w:lang w:val="en-US"/>
          </w:rPr>
          <w:t>o</w:t>
        </w:r>
        <w:r w:rsidR="004E0204" w:rsidRPr="004E0204">
          <w:rPr>
            <w:rStyle w:val="a4"/>
            <w:rFonts w:eastAsia="TimesNewRomanPSMT"/>
            <w:b/>
          </w:rPr>
          <w:t>.</w:t>
        </w:r>
        <w:r w:rsidR="004E0204" w:rsidRPr="004E0204">
          <w:rPr>
            <w:rStyle w:val="a4"/>
            <w:rFonts w:eastAsia="TimesNewRomanPSMT"/>
            <w:b/>
            <w:lang w:val="en-US"/>
          </w:rPr>
          <w:t>yakel</w:t>
        </w:r>
        <w:r w:rsidR="004E0204" w:rsidRPr="004E0204">
          <w:rPr>
            <w:rStyle w:val="a4"/>
            <w:rFonts w:eastAsia="TimesNewRomanPSMT"/>
            <w:b/>
          </w:rPr>
          <w:t>@</w:t>
        </w:r>
        <w:r w:rsidR="004E0204" w:rsidRPr="004E0204">
          <w:rPr>
            <w:rStyle w:val="a4"/>
            <w:rFonts w:eastAsia="TimesNewRomanPSMT"/>
            <w:b/>
            <w:lang w:val="en-US"/>
          </w:rPr>
          <w:t>donnu</w:t>
        </w:r>
        <w:r w:rsidR="004E0204" w:rsidRPr="004E0204">
          <w:rPr>
            <w:rStyle w:val="a4"/>
            <w:rFonts w:eastAsia="TimesNewRomanPSMT"/>
            <w:b/>
          </w:rPr>
          <w:t>.</w:t>
        </w:r>
        <w:proofErr w:type="spellStart"/>
        <w:r w:rsidR="004E0204" w:rsidRPr="004E0204">
          <w:rPr>
            <w:rStyle w:val="a4"/>
            <w:rFonts w:eastAsia="TimesNewRomanPSMT"/>
            <w:b/>
            <w:lang w:val="en-US"/>
          </w:rPr>
          <w:t>ru</w:t>
        </w:r>
        <w:proofErr w:type="spellEnd"/>
      </w:hyperlink>
      <w:r w:rsidRPr="004E0204">
        <w:rPr>
          <w:b/>
          <w:color w:val="000000"/>
        </w:rPr>
        <w:t xml:space="preserve">: </w:t>
      </w:r>
    </w:p>
    <w:p w:rsidR="004229CB" w:rsidRPr="000D694E" w:rsidRDefault="004229CB" w:rsidP="004229CB">
      <w:pPr>
        <w:pStyle w:val="p3"/>
        <w:spacing w:before="0" w:beforeAutospacing="0" w:after="0" w:afterAutospacing="0"/>
        <w:ind w:firstLine="567"/>
        <w:jc w:val="both"/>
        <w:rPr>
          <w:color w:val="000000"/>
        </w:rPr>
      </w:pPr>
    </w:p>
    <w:p w:rsidR="004229CB" w:rsidRPr="004E0204" w:rsidRDefault="004229CB" w:rsidP="004E0204">
      <w:pPr>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sidRPr="000D694E">
        <w:rPr>
          <w:rFonts w:ascii="Times New Roman" w:hAnsi="Times New Roman" w:cs="Times New Roman"/>
          <w:b/>
          <w:color w:val="000000"/>
          <w:sz w:val="24"/>
          <w:szCs w:val="24"/>
        </w:rPr>
        <w:t>До 30 января 202</w:t>
      </w:r>
      <w:r w:rsidR="004E0204">
        <w:rPr>
          <w:rFonts w:ascii="Times New Roman" w:hAnsi="Times New Roman" w:cs="Times New Roman"/>
          <w:b/>
          <w:color w:val="000000"/>
          <w:sz w:val="24"/>
          <w:szCs w:val="24"/>
        </w:rPr>
        <w:t>2</w:t>
      </w:r>
      <w:r w:rsidRPr="000D694E">
        <w:rPr>
          <w:rFonts w:ascii="Times New Roman" w:hAnsi="Times New Roman" w:cs="Times New Roman"/>
          <w:b/>
          <w:color w:val="000000"/>
          <w:sz w:val="24"/>
          <w:szCs w:val="24"/>
        </w:rPr>
        <w:t xml:space="preserve"> года</w:t>
      </w:r>
      <w:r w:rsidRPr="000D694E">
        <w:rPr>
          <w:rFonts w:ascii="Times New Roman" w:hAnsi="Times New Roman" w:cs="Times New Roman"/>
          <w:color w:val="000000"/>
          <w:sz w:val="24"/>
          <w:szCs w:val="24"/>
        </w:rPr>
        <w:t xml:space="preserve"> </w:t>
      </w:r>
      <w:r w:rsidR="000D694E">
        <w:rPr>
          <w:rFonts w:ascii="Times New Roman" w:hAnsi="Times New Roman" w:cs="Times New Roman"/>
          <w:color w:val="000000"/>
          <w:sz w:val="24"/>
          <w:szCs w:val="24"/>
        </w:rPr>
        <w:t>анкету участника</w:t>
      </w:r>
      <w:r w:rsidRPr="000D694E">
        <w:rPr>
          <w:rFonts w:ascii="Times New Roman" w:hAnsi="Times New Roman" w:cs="Times New Roman"/>
          <w:color w:val="000000"/>
          <w:sz w:val="24"/>
          <w:szCs w:val="24"/>
        </w:rPr>
        <w:t xml:space="preserve"> </w:t>
      </w:r>
      <w:r w:rsidR="000D694E">
        <w:rPr>
          <w:rFonts w:ascii="Times New Roman" w:hAnsi="Times New Roman" w:cs="Times New Roman"/>
          <w:color w:val="000000"/>
          <w:sz w:val="24"/>
          <w:szCs w:val="24"/>
        </w:rPr>
        <w:t xml:space="preserve">отдельным файлом </w:t>
      </w:r>
      <w:r w:rsidR="004E0204" w:rsidRPr="004E0204">
        <w:rPr>
          <w:rFonts w:ascii="Times New Roman" w:hAnsi="Times New Roman" w:cs="Times New Roman"/>
          <w:color w:val="000000"/>
          <w:sz w:val="24"/>
          <w:szCs w:val="24"/>
        </w:rPr>
        <w:t>в формате *.</w:t>
      </w:r>
      <w:r w:rsidR="004E0204" w:rsidRPr="004E0204">
        <w:rPr>
          <w:rFonts w:ascii="Times New Roman" w:hAnsi="Times New Roman" w:cs="Times New Roman"/>
          <w:color w:val="000000"/>
          <w:sz w:val="24"/>
          <w:szCs w:val="24"/>
          <w:lang w:val="en-US"/>
        </w:rPr>
        <w:t>doc</w:t>
      </w:r>
      <w:r w:rsidR="004E0204" w:rsidRPr="004E0204">
        <w:rPr>
          <w:rFonts w:ascii="Times New Roman" w:hAnsi="Times New Roman" w:cs="Times New Roman"/>
          <w:color w:val="000000"/>
          <w:sz w:val="24"/>
          <w:szCs w:val="24"/>
        </w:rPr>
        <w:t xml:space="preserve"> или *.</w:t>
      </w:r>
      <w:proofErr w:type="spellStart"/>
      <w:r w:rsidR="004E0204" w:rsidRPr="004E0204">
        <w:rPr>
          <w:rFonts w:ascii="Times New Roman" w:hAnsi="Times New Roman" w:cs="Times New Roman"/>
          <w:color w:val="000000"/>
          <w:sz w:val="24"/>
          <w:szCs w:val="24"/>
        </w:rPr>
        <w:t>rtf</w:t>
      </w:r>
      <w:proofErr w:type="spellEnd"/>
      <w:r w:rsidR="004E0204" w:rsidRPr="004E0204">
        <w:rPr>
          <w:rFonts w:ascii="Times New Roman" w:hAnsi="Times New Roman" w:cs="Times New Roman"/>
          <w:color w:val="000000"/>
          <w:sz w:val="24"/>
          <w:szCs w:val="24"/>
        </w:rPr>
        <w:t xml:space="preserve"> </w:t>
      </w:r>
      <w:r w:rsidR="004E0204">
        <w:rPr>
          <w:rFonts w:ascii="Times New Roman" w:hAnsi="Times New Roman" w:cs="Times New Roman"/>
          <w:color w:val="000000"/>
          <w:sz w:val="24"/>
          <w:szCs w:val="24"/>
        </w:rPr>
        <w:t xml:space="preserve">по прилагаемой ниже форме </w:t>
      </w:r>
      <w:r w:rsidRPr="004E0204">
        <w:rPr>
          <w:rFonts w:ascii="Times New Roman" w:hAnsi="Times New Roman" w:cs="Times New Roman"/>
          <w:color w:val="000000"/>
          <w:sz w:val="24"/>
          <w:szCs w:val="24"/>
        </w:rPr>
        <w:t>(название файла должно соответствовать фамилии автора, например: ivanov_zayavka.rtf):</w:t>
      </w:r>
    </w:p>
    <w:p w:rsidR="004229CB" w:rsidRPr="000D694E" w:rsidRDefault="004229CB" w:rsidP="004229CB">
      <w:pPr>
        <w:spacing w:after="0" w:line="240" w:lineRule="auto"/>
        <w:jc w:val="both"/>
        <w:rPr>
          <w:rFonts w:ascii="Times New Roman" w:hAnsi="Times New Roman" w:cs="Times New Roman"/>
          <w:color w:val="000000"/>
          <w:sz w:val="24"/>
          <w:szCs w:val="24"/>
          <w:shd w:val="clear" w:color="auto" w:fill="FFFFFF"/>
        </w:rPr>
      </w:pPr>
    </w:p>
    <w:tbl>
      <w:tblPr>
        <w:tblStyle w:val="a9"/>
        <w:tblW w:w="9639" w:type="dxa"/>
        <w:tblInd w:w="250" w:type="dxa"/>
        <w:tblLook w:val="04A0" w:firstRow="1" w:lastRow="0" w:firstColumn="1" w:lastColumn="0" w:noHBand="0" w:noVBand="1"/>
      </w:tblPr>
      <w:tblGrid>
        <w:gridCol w:w="5103"/>
        <w:gridCol w:w="4536"/>
      </w:tblGrid>
      <w:tr w:rsidR="004E0204" w:rsidRPr="004E0204" w:rsidTr="001F48EE">
        <w:tc>
          <w:tcPr>
            <w:tcW w:w="9639" w:type="dxa"/>
            <w:gridSpan w:val="2"/>
            <w:tcBorders>
              <w:top w:val="single" w:sz="4" w:space="0" w:color="auto"/>
              <w:left w:val="single" w:sz="4" w:space="0" w:color="auto"/>
              <w:bottom w:val="single" w:sz="4" w:space="0" w:color="auto"/>
              <w:right w:val="single" w:sz="4" w:space="0" w:color="auto"/>
            </w:tcBorders>
            <w:hideMark/>
          </w:tcPr>
          <w:p w:rsidR="004E0204" w:rsidRPr="000D694E" w:rsidRDefault="004E0204" w:rsidP="004E0204">
            <w:pPr>
              <w:jc w:val="center"/>
              <w:rPr>
                <w:rFonts w:ascii="Times New Roman" w:hAnsi="Times New Roman" w:cs="Times New Roman"/>
                <w:b/>
                <w:color w:val="000000"/>
                <w:sz w:val="24"/>
                <w:szCs w:val="24"/>
                <w:shd w:val="clear" w:color="auto" w:fill="FFFFFF"/>
              </w:rPr>
            </w:pPr>
            <w:r w:rsidRPr="000D694E">
              <w:rPr>
                <w:rFonts w:ascii="Times New Roman" w:hAnsi="Times New Roman" w:cs="Times New Roman"/>
                <w:b/>
                <w:color w:val="000000"/>
                <w:sz w:val="24"/>
                <w:szCs w:val="24"/>
                <w:shd w:val="clear" w:color="auto" w:fill="FFFFFF"/>
              </w:rPr>
              <w:t>ЗАЯВКА</w:t>
            </w:r>
          </w:p>
          <w:p w:rsidR="004E0204" w:rsidRPr="004E0204" w:rsidRDefault="004E0204" w:rsidP="00696CE7">
            <w:pPr>
              <w:jc w:val="center"/>
              <w:rPr>
                <w:rFonts w:ascii="Times New Roman" w:hAnsi="Times New Roman" w:cs="Times New Roman"/>
                <w:b/>
                <w:color w:val="000000"/>
                <w:sz w:val="24"/>
                <w:szCs w:val="24"/>
                <w:shd w:val="clear" w:color="auto" w:fill="FFFFFF"/>
              </w:rPr>
            </w:pPr>
            <w:r w:rsidRPr="000D694E">
              <w:rPr>
                <w:rFonts w:ascii="Times New Roman" w:hAnsi="Times New Roman" w:cs="Times New Roman"/>
                <w:b/>
                <w:color w:val="000000"/>
                <w:sz w:val="24"/>
                <w:szCs w:val="24"/>
                <w:shd w:val="clear" w:color="auto" w:fill="FFFFFF"/>
              </w:rPr>
              <w:t>на участие в</w:t>
            </w:r>
            <w:r>
              <w:rPr>
                <w:rFonts w:ascii="Times New Roman" w:hAnsi="Times New Roman" w:cs="Times New Roman"/>
                <w:b/>
                <w:color w:val="000000"/>
                <w:sz w:val="24"/>
                <w:szCs w:val="24"/>
                <w:shd w:val="clear" w:color="auto" w:fill="FFFFFF"/>
              </w:rPr>
              <w:t>о</w:t>
            </w:r>
            <w:r w:rsidRPr="000D694E">
              <w:rPr>
                <w:rFonts w:ascii="Times New Roman" w:hAnsi="Times New Roman" w:cs="Times New Roman"/>
                <w:b/>
                <w:color w:val="000000"/>
                <w:sz w:val="24"/>
                <w:szCs w:val="24"/>
                <w:shd w:val="clear" w:color="auto" w:fill="FFFFFF"/>
              </w:rPr>
              <w:t xml:space="preserve"> </w:t>
            </w:r>
            <w:r w:rsidRPr="004E0204">
              <w:rPr>
                <w:rFonts w:ascii="Times New Roman" w:hAnsi="Times New Roman" w:cs="Times New Roman"/>
                <w:b/>
                <w:color w:val="000000"/>
                <w:sz w:val="24"/>
                <w:szCs w:val="24"/>
                <w:shd w:val="clear" w:color="auto" w:fill="FFFFFF"/>
                <w:lang w:val="en-US"/>
              </w:rPr>
              <w:t>II</w:t>
            </w:r>
            <w:r w:rsidRPr="004E0204">
              <w:rPr>
                <w:rFonts w:ascii="Times New Roman" w:hAnsi="Times New Roman" w:cs="Times New Roman"/>
                <w:b/>
                <w:color w:val="000000"/>
                <w:sz w:val="24"/>
                <w:szCs w:val="24"/>
                <w:shd w:val="clear" w:color="auto" w:fill="FFFFFF"/>
              </w:rPr>
              <w:t xml:space="preserve"> Международной научно-практической конференция «</w:t>
            </w:r>
            <w:proofErr w:type="spellStart"/>
            <w:r w:rsidRPr="004E0204">
              <w:rPr>
                <w:rFonts w:ascii="Times New Roman" w:hAnsi="Times New Roman" w:cs="Times New Roman"/>
                <w:b/>
                <w:color w:val="000000"/>
                <w:sz w:val="24"/>
                <w:szCs w:val="24"/>
                <w:shd w:val="clear" w:color="auto" w:fill="FFFFFF"/>
              </w:rPr>
              <w:t>Медиакоммуникации</w:t>
            </w:r>
            <w:proofErr w:type="spellEnd"/>
            <w:r w:rsidRPr="004E0204">
              <w:rPr>
                <w:rFonts w:ascii="Times New Roman" w:hAnsi="Times New Roman" w:cs="Times New Roman"/>
                <w:b/>
                <w:color w:val="000000"/>
                <w:sz w:val="24"/>
                <w:szCs w:val="24"/>
                <w:shd w:val="clear" w:color="auto" w:fill="FFFFFF"/>
              </w:rPr>
              <w:t xml:space="preserve"> в </w:t>
            </w:r>
            <w:r w:rsidRPr="004E0204">
              <w:rPr>
                <w:rFonts w:ascii="Times New Roman" w:hAnsi="Times New Roman" w:cs="Times New Roman"/>
                <w:b/>
                <w:color w:val="000000"/>
                <w:sz w:val="24"/>
                <w:szCs w:val="24"/>
                <w:shd w:val="clear" w:color="auto" w:fill="FFFFFF"/>
                <w:lang w:val="en-US"/>
              </w:rPr>
              <w:t>XXI</w:t>
            </w:r>
            <w:r w:rsidRPr="004E0204">
              <w:rPr>
                <w:rFonts w:ascii="Times New Roman" w:hAnsi="Times New Roman" w:cs="Times New Roman"/>
                <w:b/>
                <w:color w:val="000000"/>
                <w:sz w:val="24"/>
                <w:szCs w:val="24"/>
                <w:shd w:val="clear" w:color="auto" w:fill="FFFFFF"/>
              </w:rPr>
              <w:t xml:space="preserve"> веке: императивы, вызовы, перспективы»</w:t>
            </w:r>
            <w:r>
              <w:rPr>
                <w:rFonts w:ascii="Times New Roman" w:hAnsi="Times New Roman" w:cs="Times New Roman"/>
                <w:b/>
                <w:color w:val="000000"/>
                <w:sz w:val="24"/>
                <w:szCs w:val="24"/>
                <w:shd w:val="clear" w:color="auto" w:fill="FFFFFF"/>
              </w:rPr>
              <w:br/>
            </w:r>
            <w:r w:rsidRPr="000D694E">
              <w:rPr>
                <w:rFonts w:ascii="Times New Roman" w:hAnsi="Times New Roman" w:cs="Times New Roman"/>
                <w:b/>
                <w:color w:val="000000"/>
                <w:sz w:val="24"/>
                <w:szCs w:val="24"/>
                <w:shd w:val="clear" w:color="auto" w:fill="FFFFFF"/>
              </w:rPr>
              <w:t>(</w:t>
            </w:r>
            <w:r w:rsidR="00696CE7">
              <w:rPr>
                <w:rFonts w:ascii="Times New Roman" w:hAnsi="Times New Roman" w:cs="Times New Roman"/>
                <w:b/>
                <w:color w:val="000000"/>
                <w:sz w:val="24"/>
                <w:szCs w:val="24"/>
                <w:shd w:val="clear" w:color="auto" w:fill="FFFFFF"/>
              </w:rPr>
              <w:t>17</w:t>
            </w:r>
            <w:bookmarkStart w:id="0" w:name="_GoBack"/>
            <w:bookmarkEnd w:id="0"/>
            <w:r w:rsidRPr="000D694E">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февраля</w:t>
            </w:r>
            <w:r w:rsidRPr="000D694E">
              <w:rPr>
                <w:rFonts w:ascii="Times New Roman" w:hAnsi="Times New Roman" w:cs="Times New Roman"/>
                <w:b/>
                <w:color w:val="000000"/>
                <w:sz w:val="24"/>
                <w:szCs w:val="24"/>
                <w:shd w:val="clear" w:color="auto" w:fill="FFFFFF"/>
              </w:rPr>
              <w:t xml:space="preserve"> 202</w:t>
            </w:r>
            <w:r>
              <w:rPr>
                <w:rFonts w:ascii="Times New Roman" w:hAnsi="Times New Roman" w:cs="Times New Roman"/>
                <w:b/>
                <w:color w:val="000000"/>
                <w:sz w:val="24"/>
                <w:szCs w:val="24"/>
                <w:shd w:val="clear" w:color="auto" w:fill="FFFFFF"/>
              </w:rPr>
              <w:t>2 г.)</w:t>
            </w: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Имя, отчество, фамилия</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Место работы</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Должность</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Ученая степень</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Ученое звание</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Почетные звания</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Страна</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Учебное заведение</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Факультет</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Кафедра</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rPr>
          <w:trHeight w:val="337"/>
        </w:trPr>
        <w:tc>
          <w:tcPr>
            <w:tcW w:w="5103" w:type="dxa"/>
            <w:vMerge w:val="restart"/>
            <w:tcBorders>
              <w:top w:val="single" w:sz="4" w:space="0" w:color="auto"/>
              <w:left w:val="single" w:sz="4" w:space="0" w:color="auto"/>
              <w:right w:val="single" w:sz="4" w:space="0" w:color="auto"/>
            </w:tcBorders>
          </w:tcPr>
          <w:p w:rsidR="004E0204" w:rsidRPr="004E0204" w:rsidRDefault="004E0204" w:rsidP="004E0204">
            <w:pPr>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 xml:space="preserve">Научный руководитель </w:t>
            </w:r>
            <w:r w:rsidRPr="004E0204">
              <w:rPr>
                <w:rFonts w:ascii="Times New Roman" w:hAnsi="Times New Roman" w:cs="Times New Roman"/>
                <w:color w:val="000000"/>
                <w:sz w:val="24"/>
                <w:szCs w:val="24"/>
                <w:shd w:val="clear" w:color="auto" w:fill="FFFFFF"/>
              </w:rPr>
              <w:br/>
              <w:t>(для студентов,  аспирантов):</w:t>
            </w:r>
          </w:p>
          <w:p w:rsidR="004E0204" w:rsidRPr="004E0204" w:rsidRDefault="004E0204" w:rsidP="004E0204">
            <w:pPr>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Ф.И.О.,</w:t>
            </w:r>
          </w:p>
          <w:p w:rsidR="004E0204" w:rsidRPr="004E0204" w:rsidRDefault="004E0204" w:rsidP="004E0204">
            <w:pPr>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уч</w:t>
            </w:r>
            <w:r>
              <w:rPr>
                <w:rFonts w:ascii="Times New Roman" w:hAnsi="Times New Roman" w:cs="Times New Roman"/>
                <w:color w:val="000000"/>
                <w:sz w:val="24"/>
                <w:szCs w:val="24"/>
                <w:shd w:val="clear" w:color="auto" w:fill="FFFFFF"/>
              </w:rPr>
              <w:t xml:space="preserve">еная </w:t>
            </w:r>
            <w:r w:rsidRPr="004E0204">
              <w:rPr>
                <w:rFonts w:ascii="Times New Roman" w:hAnsi="Times New Roman" w:cs="Times New Roman"/>
                <w:color w:val="000000"/>
                <w:sz w:val="24"/>
                <w:szCs w:val="24"/>
                <w:shd w:val="clear" w:color="auto" w:fill="FFFFFF"/>
              </w:rPr>
              <w:t>степ</w:t>
            </w:r>
            <w:r>
              <w:rPr>
                <w:rFonts w:ascii="Times New Roman" w:hAnsi="Times New Roman" w:cs="Times New Roman"/>
                <w:color w:val="000000"/>
                <w:sz w:val="24"/>
                <w:szCs w:val="24"/>
                <w:shd w:val="clear" w:color="auto" w:fill="FFFFFF"/>
              </w:rPr>
              <w:t>ень</w:t>
            </w:r>
            <w:r w:rsidRPr="004E0204">
              <w:rPr>
                <w:rFonts w:ascii="Times New Roman" w:hAnsi="Times New Roman" w:cs="Times New Roman"/>
                <w:color w:val="000000"/>
                <w:sz w:val="24"/>
                <w:szCs w:val="24"/>
                <w:shd w:val="clear" w:color="auto" w:fill="FFFFFF"/>
              </w:rPr>
              <w:t xml:space="preserve">, </w:t>
            </w:r>
          </w:p>
          <w:p w:rsidR="004E0204" w:rsidRPr="004E0204" w:rsidRDefault="004E0204" w:rsidP="004E0204">
            <w:pPr>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уч</w:t>
            </w:r>
            <w:r>
              <w:rPr>
                <w:rFonts w:ascii="Times New Roman" w:hAnsi="Times New Roman" w:cs="Times New Roman"/>
                <w:color w:val="000000"/>
                <w:sz w:val="24"/>
                <w:szCs w:val="24"/>
                <w:shd w:val="clear" w:color="auto" w:fill="FFFFFF"/>
              </w:rPr>
              <w:t xml:space="preserve">еное </w:t>
            </w:r>
            <w:r w:rsidRPr="004E0204">
              <w:rPr>
                <w:rFonts w:ascii="Times New Roman" w:hAnsi="Times New Roman" w:cs="Times New Roman"/>
                <w:color w:val="000000"/>
                <w:sz w:val="24"/>
                <w:szCs w:val="24"/>
                <w:shd w:val="clear" w:color="auto" w:fill="FFFFFF"/>
              </w:rPr>
              <w:t xml:space="preserve">звание, </w:t>
            </w:r>
          </w:p>
          <w:p w:rsidR="004E0204" w:rsidRPr="004E0204" w:rsidRDefault="004E0204" w:rsidP="004E0204">
            <w:pPr>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место раб</w:t>
            </w:r>
            <w:r>
              <w:rPr>
                <w:rFonts w:ascii="Times New Roman" w:hAnsi="Times New Roman" w:cs="Times New Roman"/>
                <w:color w:val="000000"/>
                <w:sz w:val="24"/>
                <w:szCs w:val="24"/>
                <w:shd w:val="clear" w:color="auto" w:fill="FFFFFF"/>
              </w:rPr>
              <w:t>оты</w:t>
            </w:r>
            <w:r w:rsidRPr="004E0204">
              <w:rPr>
                <w:rFonts w:ascii="Times New Roman" w:hAnsi="Times New Roman" w:cs="Times New Roman"/>
                <w:color w:val="000000"/>
                <w:sz w:val="24"/>
                <w:szCs w:val="24"/>
                <w:shd w:val="clear" w:color="auto" w:fill="FFFFFF"/>
              </w:rPr>
              <w:t>,</w:t>
            </w:r>
          </w:p>
          <w:p w:rsidR="004E0204" w:rsidRPr="004E0204" w:rsidRDefault="004E0204" w:rsidP="004E0204">
            <w:pPr>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должность,</w:t>
            </w:r>
          </w:p>
          <w:p w:rsidR="004E0204" w:rsidRPr="004E0204" w:rsidRDefault="004E0204" w:rsidP="004E0204">
            <w:pP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e-mail</w:t>
            </w:r>
          </w:p>
        </w:tc>
        <w:tc>
          <w:tcPr>
            <w:tcW w:w="4536" w:type="dxa"/>
            <w:tcBorders>
              <w:top w:val="single" w:sz="4" w:space="0" w:color="auto"/>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rPr>
          <w:trHeight w:val="332"/>
        </w:trPr>
        <w:tc>
          <w:tcPr>
            <w:tcW w:w="5103" w:type="dxa"/>
            <w:vMerge/>
            <w:tcBorders>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c>
          <w:tcPr>
            <w:tcW w:w="4536" w:type="dxa"/>
            <w:tcBorders>
              <w:top w:val="single" w:sz="4" w:space="0" w:color="auto"/>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rPr>
          <w:trHeight w:val="332"/>
        </w:trPr>
        <w:tc>
          <w:tcPr>
            <w:tcW w:w="5103" w:type="dxa"/>
            <w:vMerge/>
            <w:tcBorders>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c>
          <w:tcPr>
            <w:tcW w:w="4536" w:type="dxa"/>
            <w:tcBorders>
              <w:top w:val="single" w:sz="4" w:space="0" w:color="auto"/>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rPr>
          <w:trHeight w:val="332"/>
        </w:trPr>
        <w:tc>
          <w:tcPr>
            <w:tcW w:w="5103" w:type="dxa"/>
            <w:vMerge/>
            <w:tcBorders>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c>
          <w:tcPr>
            <w:tcW w:w="4536" w:type="dxa"/>
            <w:tcBorders>
              <w:top w:val="single" w:sz="4" w:space="0" w:color="auto"/>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rPr>
          <w:trHeight w:val="332"/>
        </w:trPr>
        <w:tc>
          <w:tcPr>
            <w:tcW w:w="5103" w:type="dxa"/>
            <w:vMerge/>
            <w:tcBorders>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c>
          <w:tcPr>
            <w:tcW w:w="4536" w:type="dxa"/>
            <w:tcBorders>
              <w:top w:val="single" w:sz="4" w:space="0" w:color="auto"/>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rPr>
          <w:trHeight w:val="332"/>
        </w:trPr>
        <w:tc>
          <w:tcPr>
            <w:tcW w:w="5103" w:type="dxa"/>
            <w:vMerge/>
            <w:tcBorders>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c>
          <w:tcPr>
            <w:tcW w:w="4536" w:type="dxa"/>
            <w:tcBorders>
              <w:top w:val="single" w:sz="4" w:space="0" w:color="auto"/>
              <w:left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Проблемное поле (№ позиции в «Тематик</w:t>
            </w:r>
            <w:r>
              <w:rPr>
                <w:rFonts w:ascii="Times New Roman" w:hAnsi="Times New Roman" w:cs="Times New Roman"/>
                <w:color w:val="000000"/>
                <w:sz w:val="24"/>
                <w:szCs w:val="24"/>
                <w:shd w:val="clear" w:color="auto" w:fill="FFFFFF"/>
              </w:rPr>
              <w:t>е</w:t>
            </w:r>
            <w:r w:rsidRPr="004E0204">
              <w:rPr>
                <w:rFonts w:ascii="Times New Roman" w:hAnsi="Times New Roman" w:cs="Times New Roman"/>
                <w:color w:val="000000"/>
                <w:sz w:val="24"/>
                <w:szCs w:val="24"/>
                <w:shd w:val="clear" w:color="auto" w:fill="FFFFFF"/>
              </w:rPr>
              <w:t xml:space="preserve"> конференции»)</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Название публикации</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Форма участия (очная/заочная)</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Служебный адрес</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Моб. тел.</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E-mail</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BF10FD" w:rsidP="00BF10F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Адрес</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И</w:t>
            </w:r>
            <w:r w:rsidR="00BF10FD" w:rsidRPr="004E0204">
              <w:rPr>
                <w:rFonts w:ascii="Times New Roman" w:hAnsi="Times New Roman" w:cs="Times New Roman"/>
                <w:color w:val="000000"/>
                <w:sz w:val="24"/>
                <w:szCs w:val="24"/>
                <w:shd w:val="clear" w:color="auto" w:fill="FFFFFF"/>
              </w:rPr>
              <w:t xml:space="preserve">ндекс </w:t>
            </w:r>
            <w:r w:rsidR="00BF10FD">
              <w:rPr>
                <w:rFonts w:ascii="Times New Roman" w:hAnsi="Times New Roman" w:cs="Times New Roman"/>
                <w:color w:val="000000"/>
                <w:sz w:val="24"/>
                <w:szCs w:val="24"/>
                <w:shd w:val="clear" w:color="auto" w:fill="FFFFFF"/>
              </w:rPr>
              <w:t>(</w:t>
            </w:r>
            <w:r w:rsidRPr="004E0204">
              <w:rPr>
                <w:rFonts w:ascii="Times New Roman" w:hAnsi="Times New Roman" w:cs="Times New Roman"/>
                <w:color w:val="000000"/>
                <w:sz w:val="24"/>
                <w:szCs w:val="24"/>
                <w:shd w:val="clear" w:color="auto" w:fill="FFFFFF"/>
              </w:rPr>
              <w:t>обязательно)</w:t>
            </w:r>
          </w:p>
        </w:tc>
      </w:tr>
      <w:tr w:rsidR="004E0204" w:rsidRPr="004E0204" w:rsidTr="001F48EE">
        <w:tc>
          <w:tcPr>
            <w:tcW w:w="5103" w:type="dxa"/>
            <w:tcBorders>
              <w:top w:val="single" w:sz="4" w:space="0" w:color="auto"/>
              <w:left w:val="single" w:sz="4" w:space="0" w:color="auto"/>
              <w:bottom w:val="single" w:sz="4" w:space="0" w:color="auto"/>
              <w:right w:val="single" w:sz="4" w:space="0" w:color="auto"/>
            </w:tcBorders>
            <w:hideMark/>
          </w:tcPr>
          <w:p w:rsidR="004E0204" w:rsidRPr="004E0204" w:rsidRDefault="004E0204" w:rsidP="004E0204">
            <w:pPr>
              <w:jc w:val="both"/>
              <w:rPr>
                <w:rFonts w:ascii="Times New Roman" w:hAnsi="Times New Roman" w:cs="Times New Roman"/>
                <w:color w:val="000000"/>
                <w:sz w:val="24"/>
                <w:szCs w:val="24"/>
                <w:shd w:val="clear" w:color="auto" w:fill="FFFFFF"/>
              </w:rPr>
            </w:pPr>
            <w:r w:rsidRPr="004E0204">
              <w:rPr>
                <w:rFonts w:ascii="Times New Roman" w:hAnsi="Times New Roman" w:cs="Times New Roman"/>
                <w:color w:val="000000"/>
                <w:sz w:val="24"/>
                <w:szCs w:val="24"/>
                <w:shd w:val="clear" w:color="auto" w:fill="FFFFFF"/>
              </w:rPr>
              <w:t>Дата</w:t>
            </w:r>
          </w:p>
        </w:tc>
        <w:tc>
          <w:tcPr>
            <w:tcW w:w="4536" w:type="dxa"/>
            <w:tcBorders>
              <w:top w:val="single" w:sz="4" w:space="0" w:color="auto"/>
              <w:left w:val="single" w:sz="4" w:space="0" w:color="auto"/>
              <w:bottom w:val="single" w:sz="4" w:space="0" w:color="auto"/>
              <w:right w:val="single" w:sz="4" w:space="0" w:color="auto"/>
            </w:tcBorders>
          </w:tcPr>
          <w:p w:rsidR="004E0204" w:rsidRPr="004E0204" w:rsidRDefault="004E0204" w:rsidP="004E0204">
            <w:pPr>
              <w:jc w:val="both"/>
              <w:rPr>
                <w:rFonts w:ascii="Times New Roman" w:hAnsi="Times New Roman" w:cs="Times New Roman"/>
                <w:color w:val="000000"/>
                <w:sz w:val="24"/>
                <w:szCs w:val="24"/>
                <w:shd w:val="clear" w:color="auto" w:fill="FFFFFF"/>
              </w:rPr>
            </w:pPr>
          </w:p>
        </w:tc>
      </w:tr>
    </w:tbl>
    <w:p w:rsidR="004229CB" w:rsidRPr="000D694E" w:rsidRDefault="004229CB" w:rsidP="00FE1686">
      <w:pPr>
        <w:spacing w:after="0" w:line="240" w:lineRule="auto"/>
        <w:jc w:val="both"/>
        <w:rPr>
          <w:rStyle w:val="apple-converted-space"/>
          <w:b/>
          <w:color w:val="000000"/>
          <w:sz w:val="24"/>
          <w:szCs w:val="24"/>
          <w:shd w:val="clear" w:color="auto" w:fill="FFFFFF"/>
        </w:rPr>
      </w:pPr>
      <w:r w:rsidRPr="000D694E">
        <w:rPr>
          <w:rStyle w:val="apple-converted-space"/>
          <w:color w:val="000000"/>
          <w:sz w:val="24"/>
          <w:szCs w:val="24"/>
          <w:shd w:val="clear" w:color="auto" w:fill="FFFFFF"/>
        </w:rPr>
        <w:t> </w:t>
      </w:r>
    </w:p>
    <w:p w:rsidR="004229CB" w:rsidRPr="00AE4D60" w:rsidRDefault="004229CB" w:rsidP="00AE4D60">
      <w:pPr>
        <w:numPr>
          <w:ilvl w:val="0"/>
          <w:numId w:val="2"/>
        </w:numPr>
        <w:tabs>
          <w:tab w:val="left" w:pos="851"/>
        </w:tabs>
        <w:spacing w:line="240" w:lineRule="auto"/>
        <w:ind w:left="0" w:firstLine="567"/>
        <w:jc w:val="both"/>
        <w:rPr>
          <w:rFonts w:ascii="Times New Roman" w:hAnsi="Times New Roman" w:cs="Times New Roman"/>
          <w:b/>
          <w:color w:val="000000"/>
        </w:rPr>
      </w:pPr>
      <w:r w:rsidRPr="00AE4D60">
        <w:rPr>
          <w:rFonts w:ascii="Times New Roman" w:hAnsi="Times New Roman" w:cs="Times New Roman"/>
          <w:b/>
          <w:color w:val="000000"/>
          <w:sz w:val="24"/>
          <w:szCs w:val="24"/>
        </w:rPr>
        <w:t xml:space="preserve">До </w:t>
      </w:r>
      <w:r w:rsidR="00AE4D60" w:rsidRPr="00AE4D60">
        <w:rPr>
          <w:rFonts w:ascii="Times New Roman" w:hAnsi="Times New Roman" w:cs="Times New Roman"/>
          <w:b/>
          <w:color w:val="000000"/>
          <w:sz w:val="24"/>
          <w:szCs w:val="24"/>
        </w:rPr>
        <w:t>30 января</w:t>
      </w:r>
      <w:r w:rsidRPr="00AE4D60">
        <w:rPr>
          <w:rFonts w:ascii="Times New Roman" w:hAnsi="Times New Roman" w:cs="Times New Roman"/>
          <w:b/>
          <w:color w:val="000000"/>
          <w:sz w:val="24"/>
          <w:szCs w:val="24"/>
        </w:rPr>
        <w:t xml:space="preserve"> 202</w:t>
      </w:r>
      <w:r w:rsidR="00AE4D60" w:rsidRPr="00AE4D60">
        <w:rPr>
          <w:rFonts w:ascii="Times New Roman" w:hAnsi="Times New Roman" w:cs="Times New Roman"/>
          <w:b/>
          <w:color w:val="000000"/>
          <w:sz w:val="24"/>
          <w:szCs w:val="24"/>
        </w:rPr>
        <w:t>2</w:t>
      </w:r>
      <w:r w:rsidRPr="00AE4D60">
        <w:rPr>
          <w:rFonts w:ascii="Times New Roman" w:hAnsi="Times New Roman" w:cs="Times New Roman"/>
          <w:b/>
          <w:color w:val="000000"/>
          <w:sz w:val="24"/>
          <w:szCs w:val="24"/>
        </w:rPr>
        <w:t xml:space="preserve"> года</w:t>
      </w:r>
      <w:r w:rsidRPr="00AE4D60">
        <w:rPr>
          <w:rFonts w:ascii="Times New Roman" w:hAnsi="Times New Roman" w:cs="Times New Roman"/>
          <w:color w:val="000000"/>
          <w:sz w:val="24"/>
          <w:szCs w:val="24"/>
        </w:rPr>
        <w:t xml:space="preserve"> статью (</w:t>
      </w:r>
      <w:r w:rsidR="00F4010E">
        <w:rPr>
          <w:rFonts w:ascii="Times New Roman" w:hAnsi="Times New Roman" w:cs="Times New Roman"/>
          <w:color w:val="000000"/>
          <w:sz w:val="24"/>
          <w:szCs w:val="24"/>
        </w:rPr>
        <w:t>6</w:t>
      </w:r>
      <w:r w:rsidRPr="00AE4D60">
        <w:rPr>
          <w:rFonts w:ascii="Times New Roman" w:hAnsi="Times New Roman" w:cs="Times New Roman"/>
          <w:color w:val="000000"/>
          <w:sz w:val="24"/>
          <w:szCs w:val="24"/>
        </w:rPr>
        <w:t xml:space="preserve"> полных страниц) </w:t>
      </w:r>
      <w:r w:rsidRPr="00AE4D60">
        <w:rPr>
          <w:rFonts w:ascii="Times New Roman" w:hAnsi="Times New Roman" w:cs="Times New Roman"/>
          <w:b/>
          <w:color w:val="000000"/>
          <w:sz w:val="24"/>
          <w:szCs w:val="24"/>
        </w:rPr>
        <w:t>в электронном варианте</w:t>
      </w:r>
      <w:r w:rsidRPr="00AE4D60">
        <w:rPr>
          <w:rFonts w:ascii="Times New Roman" w:hAnsi="Times New Roman" w:cs="Times New Roman"/>
          <w:color w:val="000000"/>
          <w:sz w:val="24"/>
          <w:szCs w:val="24"/>
        </w:rPr>
        <w:t xml:space="preserve"> в виде прикрепленного </w:t>
      </w:r>
      <w:r w:rsidR="00AE4D60" w:rsidRPr="00AE4D60">
        <w:rPr>
          <w:rFonts w:ascii="Times New Roman" w:hAnsi="Times New Roman" w:cs="Times New Roman"/>
          <w:color w:val="000000"/>
          <w:sz w:val="24"/>
          <w:szCs w:val="24"/>
        </w:rPr>
        <w:t xml:space="preserve">к электронному письму </w:t>
      </w:r>
      <w:r w:rsidRPr="00AE4D60">
        <w:rPr>
          <w:rFonts w:ascii="Times New Roman" w:hAnsi="Times New Roman" w:cs="Times New Roman"/>
          <w:color w:val="000000"/>
          <w:sz w:val="24"/>
          <w:szCs w:val="24"/>
        </w:rPr>
        <w:t xml:space="preserve">файла в формате </w:t>
      </w:r>
      <w:r w:rsidR="00AE4D60" w:rsidRPr="00AE4D60">
        <w:rPr>
          <w:rFonts w:ascii="Times New Roman" w:hAnsi="Times New Roman" w:cs="Times New Roman"/>
          <w:color w:val="000000"/>
          <w:sz w:val="24"/>
          <w:szCs w:val="24"/>
        </w:rPr>
        <w:t>*.</w:t>
      </w:r>
      <w:proofErr w:type="spellStart"/>
      <w:r w:rsidRPr="00AE4D60">
        <w:rPr>
          <w:rFonts w:ascii="Times New Roman" w:hAnsi="Times New Roman" w:cs="Times New Roman"/>
          <w:color w:val="000000"/>
          <w:sz w:val="24"/>
          <w:szCs w:val="24"/>
        </w:rPr>
        <w:t>doc</w:t>
      </w:r>
      <w:proofErr w:type="spellEnd"/>
      <w:r w:rsidRPr="00AE4D60">
        <w:rPr>
          <w:rFonts w:ascii="Times New Roman" w:hAnsi="Times New Roman" w:cs="Times New Roman"/>
          <w:color w:val="000000"/>
          <w:sz w:val="24"/>
          <w:szCs w:val="24"/>
        </w:rPr>
        <w:t xml:space="preserve"> или *</w:t>
      </w:r>
      <w:r w:rsidR="00AE4D60" w:rsidRPr="00AE4D60">
        <w:rPr>
          <w:rFonts w:ascii="Times New Roman" w:hAnsi="Times New Roman" w:cs="Times New Roman"/>
          <w:color w:val="000000"/>
          <w:sz w:val="24"/>
          <w:szCs w:val="24"/>
        </w:rPr>
        <w:t>.</w:t>
      </w:r>
      <w:proofErr w:type="spellStart"/>
      <w:r w:rsidRPr="00AE4D60">
        <w:rPr>
          <w:rFonts w:ascii="Times New Roman" w:hAnsi="Times New Roman" w:cs="Times New Roman"/>
          <w:color w:val="000000"/>
          <w:sz w:val="24"/>
          <w:szCs w:val="24"/>
        </w:rPr>
        <w:t>rtf</w:t>
      </w:r>
      <w:proofErr w:type="spellEnd"/>
      <w:r w:rsidRPr="00AE4D60">
        <w:rPr>
          <w:rFonts w:ascii="Times New Roman" w:hAnsi="Times New Roman" w:cs="Times New Roman"/>
          <w:color w:val="000000"/>
          <w:sz w:val="24"/>
          <w:szCs w:val="24"/>
        </w:rPr>
        <w:t>, названных по фамилии автора, например: ivanov.doc и</w:t>
      </w:r>
      <w:r w:rsidR="0018160B">
        <w:rPr>
          <w:rFonts w:ascii="Times New Roman" w:hAnsi="Times New Roman" w:cs="Times New Roman"/>
          <w:color w:val="000000"/>
          <w:sz w:val="24"/>
          <w:szCs w:val="24"/>
        </w:rPr>
        <w:t>ли</w:t>
      </w:r>
      <w:r w:rsidRPr="00AE4D60">
        <w:rPr>
          <w:rFonts w:ascii="Times New Roman" w:hAnsi="Times New Roman" w:cs="Times New Roman"/>
          <w:color w:val="000000"/>
          <w:sz w:val="24"/>
          <w:szCs w:val="24"/>
        </w:rPr>
        <w:t xml:space="preserve"> ivanov.rtf</w:t>
      </w:r>
      <w:r w:rsidR="00AE4D60" w:rsidRPr="00AE4D60">
        <w:rPr>
          <w:rFonts w:ascii="Times New Roman" w:hAnsi="Times New Roman" w:cs="Times New Roman"/>
          <w:color w:val="000000"/>
          <w:sz w:val="24"/>
          <w:szCs w:val="24"/>
        </w:rPr>
        <w:t xml:space="preserve">. </w:t>
      </w:r>
      <w:proofErr w:type="gramStart"/>
      <w:r w:rsidR="00AE4D60" w:rsidRPr="00AE4D60">
        <w:rPr>
          <w:rFonts w:ascii="Times New Roman" w:hAnsi="Times New Roman" w:cs="Times New Roman"/>
          <w:i/>
          <w:color w:val="000000"/>
          <w:sz w:val="24"/>
          <w:szCs w:val="24"/>
        </w:rPr>
        <w:t>Студентам и аспирантам необходимо также приложить</w:t>
      </w:r>
      <w:r w:rsidRPr="00AE4D60">
        <w:rPr>
          <w:rFonts w:ascii="Times New Roman" w:hAnsi="Times New Roman" w:cs="Times New Roman"/>
          <w:i/>
          <w:color w:val="000000"/>
          <w:sz w:val="24"/>
          <w:szCs w:val="24"/>
        </w:rPr>
        <w:t xml:space="preserve"> рецензию-рекомендацию к публикации научного руководителя</w:t>
      </w:r>
      <w:r w:rsidRPr="00AE4D60">
        <w:rPr>
          <w:rFonts w:ascii="Times New Roman" w:hAnsi="Times New Roman" w:cs="Times New Roman"/>
          <w:color w:val="000000"/>
          <w:sz w:val="24"/>
          <w:szCs w:val="24"/>
        </w:rPr>
        <w:t xml:space="preserve"> </w:t>
      </w:r>
      <w:r w:rsidRPr="00AE4D60">
        <w:rPr>
          <w:rFonts w:ascii="Times New Roman" w:hAnsi="Times New Roman" w:cs="Times New Roman"/>
          <w:i/>
          <w:color w:val="000000"/>
          <w:sz w:val="24"/>
          <w:szCs w:val="24"/>
        </w:rPr>
        <w:t xml:space="preserve">или доктора филологических наук (для лиц, не имеющих научного руководителя) </w:t>
      </w:r>
      <w:r w:rsidRPr="00AE4D60">
        <w:rPr>
          <w:rFonts w:ascii="Times New Roman" w:hAnsi="Times New Roman" w:cs="Times New Roman"/>
          <w:b/>
          <w:i/>
          <w:color w:val="000000"/>
          <w:sz w:val="24"/>
          <w:szCs w:val="24"/>
        </w:rPr>
        <w:t>в бумажном варианте и в электронной версии</w:t>
      </w:r>
      <w:r w:rsidRPr="00AE4D60">
        <w:rPr>
          <w:rFonts w:ascii="Times New Roman" w:hAnsi="Times New Roman" w:cs="Times New Roman"/>
          <w:color w:val="000000"/>
          <w:sz w:val="24"/>
          <w:szCs w:val="24"/>
        </w:rPr>
        <w:t xml:space="preserve"> в виде прикрепленного файла электронного письма в формате *.</w:t>
      </w:r>
      <w:proofErr w:type="spellStart"/>
      <w:r w:rsidRPr="00AE4D60">
        <w:rPr>
          <w:rFonts w:ascii="Times New Roman" w:hAnsi="Times New Roman" w:cs="Times New Roman"/>
          <w:color w:val="000000"/>
          <w:sz w:val="24"/>
          <w:szCs w:val="24"/>
        </w:rPr>
        <w:t>doc</w:t>
      </w:r>
      <w:proofErr w:type="spellEnd"/>
      <w:r w:rsidRPr="00AE4D60">
        <w:rPr>
          <w:rFonts w:ascii="Times New Roman" w:hAnsi="Times New Roman" w:cs="Times New Roman"/>
          <w:color w:val="000000"/>
          <w:sz w:val="24"/>
          <w:szCs w:val="24"/>
        </w:rPr>
        <w:t xml:space="preserve"> или *.</w:t>
      </w:r>
      <w:proofErr w:type="spellStart"/>
      <w:r w:rsidRPr="00AE4D60">
        <w:rPr>
          <w:rFonts w:ascii="Times New Roman" w:hAnsi="Times New Roman" w:cs="Times New Roman"/>
          <w:color w:val="000000"/>
          <w:sz w:val="24"/>
          <w:szCs w:val="24"/>
        </w:rPr>
        <w:t>rtf</w:t>
      </w:r>
      <w:proofErr w:type="spellEnd"/>
      <w:r w:rsidRPr="00AE4D60">
        <w:rPr>
          <w:rFonts w:ascii="Times New Roman" w:hAnsi="Times New Roman" w:cs="Times New Roman"/>
          <w:color w:val="000000"/>
          <w:sz w:val="24"/>
          <w:szCs w:val="24"/>
        </w:rPr>
        <w:t>, названных по фамилии автора (например: i</w:t>
      </w:r>
      <w:r w:rsidR="00AE4D60" w:rsidRPr="00AE4D60">
        <w:rPr>
          <w:rFonts w:ascii="Times New Roman" w:hAnsi="Times New Roman" w:cs="Times New Roman"/>
          <w:color w:val="000000"/>
          <w:sz w:val="24"/>
          <w:szCs w:val="24"/>
        </w:rPr>
        <w:t>vanov_rec.doc. и ivanov_rec.rtf</w:t>
      </w:r>
      <w:r w:rsidR="00AE4D60">
        <w:rPr>
          <w:rFonts w:ascii="Times New Roman" w:hAnsi="Times New Roman" w:cs="Times New Roman"/>
          <w:color w:val="000000"/>
          <w:sz w:val="24"/>
          <w:szCs w:val="24"/>
        </w:rPr>
        <w:t>).</w:t>
      </w:r>
      <w:proofErr w:type="gramEnd"/>
    </w:p>
    <w:p w:rsidR="004229CB" w:rsidRPr="00AE4D60" w:rsidRDefault="004229CB" w:rsidP="00AE4D60">
      <w:pPr>
        <w:numPr>
          <w:ilvl w:val="0"/>
          <w:numId w:val="2"/>
        </w:numPr>
        <w:tabs>
          <w:tab w:val="left" w:pos="851"/>
        </w:tabs>
        <w:spacing w:after="0" w:line="240" w:lineRule="auto"/>
        <w:ind w:left="0" w:firstLine="567"/>
        <w:jc w:val="both"/>
        <w:rPr>
          <w:rFonts w:ascii="Times New Roman" w:hAnsi="Times New Roman" w:cs="Times New Roman"/>
          <w:b/>
          <w:color w:val="000000"/>
        </w:rPr>
      </w:pPr>
      <w:r w:rsidRPr="00AE4D60">
        <w:rPr>
          <w:rFonts w:ascii="Times New Roman" w:eastAsia="TimesNewRomanPSMT" w:hAnsi="Times New Roman" w:cs="Times New Roman"/>
          <w:color w:val="000000"/>
          <w:sz w:val="24"/>
          <w:szCs w:val="24"/>
          <w:lang w:eastAsia="ru-RU"/>
        </w:rPr>
        <w:t xml:space="preserve">В </w:t>
      </w:r>
      <w:r w:rsidRPr="00AE4D60">
        <w:rPr>
          <w:rFonts w:ascii="Times New Roman" w:hAnsi="Times New Roman" w:cs="Times New Roman"/>
          <w:color w:val="000000"/>
          <w:sz w:val="24"/>
          <w:szCs w:val="24"/>
        </w:rPr>
        <w:t>отдельном</w:t>
      </w:r>
      <w:r w:rsidRPr="00AE4D60">
        <w:rPr>
          <w:rFonts w:ascii="Times New Roman" w:eastAsia="TimesNewRomanPSMT" w:hAnsi="Times New Roman" w:cs="Times New Roman"/>
          <w:color w:val="000000"/>
          <w:sz w:val="24"/>
          <w:szCs w:val="24"/>
          <w:lang w:eastAsia="ru-RU"/>
        </w:rPr>
        <w:t xml:space="preserve"> файле подаются </w:t>
      </w:r>
      <w:r w:rsidRPr="00AE4D60">
        <w:rPr>
          <w:rFonts w:ascii="Times New Roman" w:eastAsia="TimesNewRomanPS-BoldMT" w:hAnsi="Times New Roman" w:cs="Times New Roman"/>
          <w:b/>
          <w:bCs/>
          <w:color w:val="000000"/>
          <w:sz w:val="24"/>
          <w:szCs w:val="24"/>
          <w:lang w:eastAsia="ru-RU"/>
        </w:rPr>
        <w:t>фамилия и инициалы автора</w:t>
      </w:r>
      <w:r w:rsidRPr="00AE4D60">
        <w:rPr>
          <w:rFonts w:ascii="Times New Roman" w:eastAsia="TimesNewRomanPSMT" w:hAnsi="Times New Roman" w:cs="Times New Roman"/>
          <w:color w:val="000000"/>
          <w:sz w:val="24"/>
          <w:szCs w:val="24"/>
          <w:lang w:eastAsia="ru-RU"/>
        </w:rPr>
        <w:t xml:space="preserve">, а также </w:t>
      </w:r>
      <w:r w:rsidRPr="00AE4D60">
        <w:rPr>
          <w:rFonts w:ascii="Times New Roman" w:eastAsia="TimesNewRomanPS-BoldMT" w:hAnsi="Times New Roman" w:cs="Times New Roman"/>
          <w:b/>
          <w:bCs/>
          <w:color w:val="000000"/>
          <w:sz w:val="24"/>
          <w:szCs w:val="24"/>
          <w:lang w:eastAsia="ru-RU"/>
        </w:rPr>
        <w:t>название статьи на русском и английском языках</w:t>
      </w:r>
      <w:r w:rsidR="00AE4D60">
        <w:rPr>
          <w:rFonts w:ascii="Times New Roman" w:eastAsia="TimesNewRomanPSMT" w:hAnsi="Times New Roman" w:cs="Times New Roman"/>
          <w:color w:val="000000"/>
          <w:sz w:val="24"/>
          <w:szCs w:val="24"/>
          <w:lang w:eastAsia="ru-RU"/>
        </w:rPr>
        <w:t>.</w:t>
      </w:r>
    </w:p>
    <w:p w:rsidR="004229CB" w:rsidRPr="000D694E" w:rsidRDefault="004229CB" w:rsidP="004229CB">
      <w:pPr>
        <w:autoSpaceDE w:val="0"/>
        <w:autoSpaceDN w:val="0"/>
        <w:adjustRightInd w:val="0"/>
        <w:spacing w:after="0" w:line="240" w:lineRule="auto"/>
        <w:ind w:firstLine="708"/>
        <w:jc w:val="both"/>
        <w:rPr>
          <w:rFonts w:ascii="Times New Roman" w:eastAsia="TimesNewRomanPSMT" w:hAnsi="Times New Roman" w:cs="Times New Roman"/>
          <w:b/>
          <w:bCs/>
          <w:i/>
          <w:iCs/>
          <w:color w:val="000000"/>
          <w:sz w:val="24"/>
          <w:szCs w:val="24"/>
          <w:lang w:eastAsia="ru-RU"/>
        </w:rPr>
      </w:pPr>
      <w:r w:rsidRPr="000D694E">
        <w:rPr>
          <w:rFonts w:ascii="Times New Roman" w:eastAsia="TimesNewRomanPSMT" w:hAnsi="Times New Roman" w:cs="Times New Roman"/>
          <w:b/>
          <w:bCs/>
          <w:i/>
          <w:iCs/>
          <w:color w:val="000000"/>
          <w:sz w:val="24"/>
          <w:szCs w:val="24"/>
          <w:lang w:eastAsia="ru-RU"/>
        </w:rPr>
        <w:t>Образец:</w:t>
      </w:r>
    </w:p>
    <w:p w:rsidR="004229CB" w:rsidRPr="000D694E" w:rsidRDefault="00AE4D60" w:rsidP="00B16B4A">
      <w:pPr>
        <w:autoSpaceDE w:val="0"/>
        <w:autoSpaceDN w:val="0"/>
        <w:adjustRightInd w:val="0"/>
        <w:spacing w:after="0" w:line="240" w:lineRule="auto"/>
        <w:jc w:val="both"/>
        <w:rPr>
          <w:rFonts w:ascii="Times New Roman" w:eastAsia="TimesNewRomanPSMT" w:hAnsi="Times New Roman" w:cs="Times New Roman"/>
          <w:color w:val="000000"/>
          <w:sz w:val="24"/>
          <w:szCs w:val="24"/>
          <w:lang w:eastAsia="ru-RU"/>
        </w:rPr>
      </w:pPr>
      <w:r>
        <w:rPr>
          <w:rFonts w:ascii="Times New Roman" w:eastAsia="TimesNewRomanPS-ItalicMT" w:hAnsi="Times New Roman" w:cs="Times New Roman"/>
          <w:i/>
          <w:iCs/>
          <w:color w:val="000000"/>
          <w:sz w:val="24"/>
          <w:szCs w:val="24"/>
          <w:lang w:eastAsia="ru-RU"/>
        </w:rPr>
        <w:lastRenderedPageBreak/>
        <w:t>И в а н о в</w:t>
      </w:r>
      <w:r w:rsidR="004229CB" w:rsidRPr="000D694E">
        <w:rPr>
          <w:rFonts w:ascii="Times New Roman" w:eastAsia="TimesNewRomanPS-ItalicMT" w:hAnsi="Times New Roman" w:cs="Times New Roman"/>
          <w:i/>
          <w:iCs/>
          <w:color w:val="000000"/>
          <w:sz w:val="24"/>
          <w:szCs w:val="24"/>
          <w:lang w:eastAsia="ru-RU"/>
        </w:rPr>
        <w:t xml:space="preserve"> А</w:t>
      </w:r>
      <w:proofErr w:type="gramStart"/>
      <w:r w:rsidR="004229CB" w:rsidRPr="000D694E">
        <w:rPr>
          <w:rFonts w:ascii="Times New Roman" w:eastAsia="TimesNewRomanPS-ItalicMT" w:hAnsi="Times New Roman" w:cs="Times New Roman"/>
          <w:i/>
          <w:iCs/>
          <w:color w:val="000000"/>
          <w:sz w:val="24"/>
          <w:szCs w:val="24"/>
          <w:lang w:eastAsia="ru-RU"/>
        </w:rPr>
        <w:t xml:space="preserve"> .</w:t>
      </w:r>
      <w:proofErr w:type="gramEnd"/>
      <w:r w:rsidR="004229CB" w:rsidRPr="000D694E">
        <w:rPr>
          <w:rFonts w:ascii="Times New Roman" w:eastAsia="TimesNewRomanPS-ItalicMT" w:hAnsi="Times New Roman" w:cs="Times New Roman"/>
          <w:i/>
          <w:iCs/>
          <w:color w:val="000000"/>
          <w:sz w:val="24"/>
          <w:szCs w:val="24"/>
          <w:lang w:eastAsia="ru-RU"/>
        </w:rPr>
        <w:t xml:space="preserve"> </w:t>
      </w:r>
      <w:r w:rsidR="00B16B4A">
        <w:rPr>
          <w:rFonts w:ascii="Times New Roman" w:eastAsia="TimesNewRomanPS-ItalicMT" w:hAnsi="Times New Roman" w:cs="Times New Roman"/>
          <w:i/>
          <w:iCs/>
          <w:color w:val="000000"/>
          <w:sz w:val="24"/>
          <w:szCs w:val="24"/>
          <w:lang w:eastAsia="ru-RU"/>
        </w:rPr>
        <w:t>Б</w:t>
      </w:r>
      <w:r w:rsidR="004229CB" w:rsidRPr="000D694E">
        <w:rPr>
          <w:rFonts w:ascii="Times New Roman" w:eastAsia="TimesNewRomanPS-ItalicMT" w:hAnsi="Times New Roman" w:cs="Times New Roman"/>
          <w:i/>
          <w:iCs/>
          <w:color w:val="000000"/>
          <w:sz w:val="24"/>
          <w:szCs w:val="24"/>
          <w:lang w:eastAsia="ru-RU"/>
        </w:rPr>
        <w:t xml:space="preserve"> . </w:t>
      </w:r>
      <w:r w:rsidR="00B16B4A" w:rsidRPr="00B16B4A">
        <w:rPr>
          <w:rFonts w:ascii="Times New Roman" w:eastAsia="TimesNewRomanPSMT" w:hAnsi="Times New Roman" w:cs="Times New Roman"/>
          <w:color w:val="000000"/>
          <w:sz w:val="24"/>
          <w:szCs w:val="24"/>
          <w:lang w:eastAsia="ru-RU"/>
        </w:rPr>
        <w:t xml:space="preserve">Причина коммуникативных неудач адресатов </w:t>
      </w:r>
      <w:proofErr w:type="spellStart"/>
      <w:r w:rsidR="00B16B4A" w:rsidRPr="00B16B4A">
        <w:rPr>
          <w:rFonts w:ascii="Times New Roman" w:eastAsia="TimesNewRomanPSMT" w:hAnsi="Times New Roman" w:cs="Times New Roman"/>
          <w:color w:val="000000"/>
          <w:sz w:val="24"/>
          <w:szCs w:val="24"/>
          <w:lang w:eastAsia="ru-RU"/>
        </w:rPr>
        <w:t>троллинговой</w:t>
      </w:r>
      <w:proofErr w:type="spellEnd"/>
      <w:r w:rsidR="00B16B4A" w:rsidRPr="00B16B4A">
        <w:rPr>
          <w:rFonts w:ascii="Times New Roman" w:eastAsia="TimesNewRomanPSMT" w:hAnsi="Times New Roman" w:cs="Times New Roman"/>
          <w:color w:val="000000"/>
          <w:sz w:val="24"/>
          <w:szCs w:val="24"/>
          <w:lang w:eastAsia="ru-RU"/>
        </w:rPr>
        <w:t xml:space="preserve"> коммуникации в виртуальном дискурсе новых медиа</w:t>
      </w:r>
    </w:p>
    <w:p w:rsidR="004229CB" w:rsidRPr="000D694E" w:rsidRDefault="00B16B4A" w:rsidP="00B16B4A">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eastAsia="ru-RU"/>
        </w:rPr>
      </w:pPr>
      <w:r>
        <w:rPr>
          <w:rFonts w:ascii="Times New Roman" w:eastAsia="TimesNewRomanPS-ItalicMT" w:hAnsi="Times New Roman" w:cs="Times New Roman"/>
          <w:i/>
          <w:iCs/>
          <w:color w:val="000000"/>
          <w:sz w:val="24"/>
          <w:szCs w:val="24"/>
          <w:lang w:val="en-US" w:eastAsia="ru-RU"/>
        </w:rPr>
        <w:t>I v a n o v</w:t>
      </w:r>
      <w:r w:rsidR="004229CB" w:rsidRPr="000D694E">
        <w:rPr>
          <w:rFonts w:ascii="Times New Roman" w:eastAsia="TimesNewRomanPS-ItalicMT" w:hAnsi="Times New Roman" w:cs="Times New Roman"/>
          <w:i/>
          <w:iCs/>
          <w:color w:val="000000"/>
          <w:sz w:val="24"/>
          <w:szCs w:val="24"/>
          <w:lang w:val="en-US" w:eastAsia="ru-RU"/>
        </w:rPr>
        <w:t xml:space="preserve"> </w:t>
      </w:r>
      <w:proofErr w:type="gramStart"/>
      <w:r w:rsidR="004229CB" w:rsidRPr="000D694E">
        <w:rPr>
          <w:rFonts w:ascii="Times New Roman" w:eastAsia="TimesNewRomanPS-ItalicMT" w:hAnsi="Times New Roman" w:cs="Times New Roman"/>
          <w:i/>
          <w:iCs/>
          <w:color w:val="000000"/>
          <w:sz w:val="24"/>
          <w:szCs w:val="24"/>
          <w:lang w:val="en-US" w:eastAsia="ru-RU"/>
        </w:rPr>
        <w:t>A .</w:t>
      </w:r>
      <w:proofErr w:type="gramEnd"/>
      <w:r w:rsidR="004229CB" w:rsidRPr="000D694E">
        <w:rPr>
          <w:rFonts w:ascii="Times New Roman" w:eastAsia="TimesNewRomanPS-ItalicMT" w:hAnsi="Times New Roman" w:cs="Times New Roman"/>
          <w:i/>
          <w:iCs/>
          <w:color w:val="000000"/>
          <w:sz w:val="24"/>
          <w:szCs w:val="24"/>
          <w:lang w:val="en-US" w:eastAsia="ru-RU"/>
        </w:rPr>
        <w:t xml:space="preserve"> </w:t>
      </w:r>
      <w:proofErr w:type="gramStart"/>
      <w:r>
        <w:rPr>
          <w:rFonts w:ascii="Times New Roman" w:eastAsia="TimesNewRomanPS-ItalicMT" w:hAnsi="Times New Roman" w:cs="Times New Roman"/>
          <w:i/>
          <w:iCs/>
          <w:color w:val="000000"/>
          <w:sz w:val="24"/>
          <w:szCs w:val="24"/>
          <w:lang w:val="en-US" w:eastAsia="ru-RU"/>
        </w:rPr>
        <w:t>B</w:t>
      </w:r>
      <w:r w:rsidR="004229CB" w:rsidRPr="000D694E">
        <w:rPr>
          <w:rFonts w:ascii="Times New Roman" w:eastAsia="TimesNewRomanPS-ItalicMT" w:hAnsi="Times New Roman" w:cs="Times New Roman"/>
          <w:i/>
          <w:iCs/>
          <w:color w:val="000000"/>
          <w:sz w:val="24"/>
          <w:szCs w:val="24"/>
          <w:lang w:val="en-US" w:eastAsia="ru-RU"/>
        </w:rPr>
        <w:t xml:space="preserve"> .</w:t>
      </w:r>
      <w:proofErr w:type="gramEnd"/>
      <w:r w:rsidR="004229CB" w:rsidRPr="000D694E">
        <w:rPr>
          <w:rFonts w:ascii="Times New Roman" w:eastAsia="TimesNewRomanPS-ItalicMT" w:hAnsi="Times New Roman" w:cs="Times New Roman"/>
          <w:i/>
          <w:iCs/>
          <w:color w:val="000000"/>
          <w:sz w:val="24"/>
          <w:szCs w:val="24"/>
          <w:lang w:val="en-US" w:eastAsia="ru-RU"/>
        </w:rPr>
        <w:t xml:space="preserve"> </w:t>
      </w:r>
      <w:r w:rsidRPr="00B16B4A">
        <w:rPr>
          <w:rFonts w:ascii="Times New Roman" w:eastAsia="TimesNewRomanPSMT" w:hAnsi="Times New Roman" w:cs="Times New Roman"/>
          <w:color w:val="000000"/>
          <w:sz w:val="24"/>
          <w:szCs w:val="24"/>
          <w:lang w:val="en-US" w:eastAsia="ru-RU"/>
        </w:rPr>
        <w:t>Reason of communicative fai</w:t>
      </w:r>
      <w:r>
        <w:rPr>
          <w:rFonts w:ascii="Times New Roman" w:eastAsia="TimesNewRomanPSMT" w:hAnsi="Times New Roman" w:cs="Times New Roman"/>
          <w:color w:val="000000"/>
          <w:sz w:val="24"/>
          <w:szCs w:val="24"/>
          <w:lang w:val="en-US" w:eastAsia="ru-RU"/>
        </w:rPr>
        <w:t xml:space="preserve">lures of trolling communication </w:t>
      </w:r>
      <w:r w:rsidRPr="00B16B4A">
        <w:rPr>
          <w:rFonts w:ascii="Times New Roman" w:eastAsia="TimesNewRomanPSMT" w:hAnsi="Times New Roman" w:cs="Times New Roman"/>
          <w:color w:val="000000"/>
          <w:sz w:val="24"/>
          <w:szCs w:val="24"/>
          <w:lang w:val="en-US" w:eastAsia="ru-RU"/>
        </w:rPr>
        <w:t>addressees in the virtual discourse of new media</w:t>
      </w:r>
    </w:p>
    <w:p w:rsidR="004229CB" w:rsidRPr="000D694E" w:rsidRDefault="004229CB" w:rsidP="004229CB">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eastAsia="ru-RU"/>
        </w:rPr>
      </w:pPr>
    </w:p>
    <w:p w:rsidR="004229CB" w:rsidRPr="000D694E" w:rsidRDefault="004229CB" w:rsidP="00B16B4A">
      <w:pPr>
        <w:pStyle w:val="p3"/>
        <w:spacing w:before="0" w:beforeAutospacing="0" w:after="0" w:afterAutospacing="0"/>
        <w:ind w:firstLine="567"/>
        <w:jc w:val="both"/>
        <w:rPr>
          <w:b/>
          <w:color w:val="000000"/>
        </w:rPr>
      </w:pPr>
      <w:r w:rsidRPr="000D694E">
        <w:rPr>
          <w:b/>
          <w:color w:val="000000"/>
        </w:rPr>
        <w:t>Рукопись должна быть тщательно выверенной и отредактированной.</w:t>
      </w:r>
    </w:p>
    <w:p w:rsidR="004229CB" w:rsidRPr="00B16B4A" w:rsidRDefault="004229CB" w:rsidP="00B16B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D694E">
        <w:rPr>
          <w:rFonts w:ascii="Times New Roman" w:hAnsi="Times New Roman" w:cs="Times New Roman"/>
          <w:color w:val="000000"/>
          <w:sz w:val="24"/>
          <w:szCs w:val="24"/>
        </w:rPr>
        <w:t xml:space="preserve">Оплата проезда и проживания </w:t>
      </w:r>
      <w:r w:rsidR="00B16B4A" w:rsidRPr="00B16B4A">
        <w:rPr>
          <w:rFonts w:ascii="Times New Roman" w:hAnsi="Times New Roman" w:cs="Times New Roman"/>
          <w:color w:val="000000"/>
          <w:sz w:val="24"/>
          <w:szCs w:val="24"/>
        </w:rPr>
        <w:t>—</w:t>
      </w:r>
      <w:r w:rsidRPr="000D694E">
        <w:rPr>
          <w:rFonts w:ascii="Times New Roman" w:hAnsi="Times New Roman" w:cs="Times New Roman"/>
          <w:color w:val="000000"/>
          <w:sz w:val="24"/>
          <w:szCs w:val="24"/>
        </w:rPr>
        <w:t xml:space="preserve"> за счёт участников.</w:t>
      </w:r>
    </w:p>
    <w:p w:rsidR="00B16B4A" w:rsidRPr="00B16B4A" w:rsidRDefault="00B16B4A" w:rsidP="00B16B4A">
      <w:pPr>
        <w:autoSpaceDE w:val="0"/>
        <w:autoSpaceDN w:val="0"/>
        <w:adjustRightInd w:val="0"/>
        <w:spacing w:after="0" w:line="240" w:lineRule="auto"/>
        <w:ind w:firstLine="567"/>
        <w:jc w:val="both"/>
        <w:rPr>
          <w:rFonts w:ascii="Times New Roman" w:eastAsia="TimesNewRomanPS-BoldMT" w:hAnsi="Times New Roman" w:cs="Times New Roman"/>
          <w:b/>
          <w:bCs/>
          <w:color w:val="000000"/>
          <w:sz w:val="24"/>
          <w:szCs w:val="24"/>
          <w:lang w:eastAsia="ru-RU"/>
        </w:rPr>
      </w:pPr>
    </w:p>
    <w:p w:rsidR="004229CB" w:rsidRPr="000D694E" w:rsidRDefault="004229CB" w:rsidP="00B16B4A">
      <w:pPr>
        <w:autoSpaceDE w:val="0"/>
        <w:autoSpaceDN w:val="0"/>
        <w:adjustRightInd w:val="0"/>
        <w:spacing w:after="0" w:line="240" w:lineRule="auto"/>
        <w:ind w:firstLine="567"/>
        <w:jc w:val="both"/>
        <w:rPr>
          <w:rFonts w:ascii="Times New Roman" w:eastAsia="TimesNewRomanPS-BoldMT" w:hAnsi="Times New Roman" w:cs="Times New Roman"/>
          <w:b/>
          <w:bCs/>
          <w:color w:val="000000"/>
          <w:sz w:val="24"/>
          <w:szCs w:val="24"/>
          <w:lang w:eastAsia="ru-RU"/>
        </w:rPr>
      </w:pPr>
      <w:r w:rsidRPr="000D694E">
        <w:rPr>
          <w:rFonts w:ascii="Times New Roman" w:eastAsia="TimesNewRomanPS-BoldMT" w:hAnsi="Times New Roman" w:cs="Times New Roman"/>
          <w:b/>
          <w:bCs/>
          <w:color w:val="000000"/>
          <w:sz w:val="24"/>
          <w:szCs w:val="24"/>
          <w:lang w:eastAsia="ru-RU"/>
        </w:rPr>
        <w:t>Контактная информация:</w:t>
      </w:r>
    </w:p>
    <w:p w:rsidR="004229CB" w:rsidRPr="000D694E" w:rsidRDefault="004229CB" w:rsidP="00B16B4A">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lang w:eastAsia="ru-RU"/>
        </w:rPr>
      </w:pPr>
      <w:r w:rsidRPr="000D694E">
        <w:rPr>
          <w:rFonts w:ascii="Times New Roman" w:eastAsia="TimesNewRomanPSMT" w:hAnsi="Times New Roman" w:cs="Times New Roman"/>
          <w:color w:val="000000"/>
          <w:sz w:val="24"/>
          <w:szCs w:val="24"/>
          <w:lang w:eastAsia="ru-RU"/>
        </w:rPr>
        <w:t xml:space="preserve">283001, г. Донецк, ул. Университетская, 24, </w:t>
      </w:r>
      <w:r w:rsidR="00B16B4A">
        <w:rPr>
          <w:rFonts w:ascii="Times New Roman" w:eastAsia="TimesNewRomanPSMT" w:hAnsi="Times New Roman" w:cs="Times New Roman"/>
          <w:color w:val="000000"/>
          <w:sz w:val="24"/>
          <w:szCs w:val="24"/>
          <w:lang w:eastAsia="ru-RU"/>
        </w:rPr>
        <w:t>ф</w:t>
      </w:r>
      <w:r w:rsidRPr="000D694E">
        <w:rPr>
          <w:rFonts w:ascii="Times New Roman" w:eastAsia="TimesNewRomanPSMT" w:hAnsi="Times New Roman" w:cs="Times New Roman"/>
          <w:color w:val="000000"/>
          <w:sz w:val="24"/>
          <w:szCs w:val="24"/>
          <w:lang w:eastAsia="ru-RU"/>
        </w:rPr>
        <w:t>илологический факультет</w:t>
      </w:r>
      <w:r w:rsidR="00B16B4A">
        <w:rPr>
          <w:rFonts w:ascii="Times New Roman" w:eastAsia="TimesNewRomanPSMT" w:hAnsi="Times New Roman" w:cs="Times New Roman"/>
          <w:color w:val="000000"/>
          <w:sz w:val="24"/>
          <w:szCs w:val="24"/>
          <w:lang w:eastAsia="ru-RU"/>
        </w:rPr>
        <w:t xml:space="preserve">, кафедра журналистики, </w:t>
      </w:r>
      <w:proofErr w:type="spellStart"/>
      <w:r w:rsidR="00B16B4A">
        <w:rPr>
          <w:rFonts w:ascii="Times New Roman" w:eastAsia="TimesNewRomanPSMT" w:hAnsi="Times New Roman" w:cs="Times New Roman"/>
          <w:color w:val="000000"/>
          <w:sz w:val="24"/>
          <w:szCs w:val="24"/>
          <w:lang w:eastAsia="ru-RU"/>
        </w:rPr>
        <w:t>каб</w:t>
      </w:r>
      <w:proofErr w:type="spellEnd"/>
      <w:r w:rsidRPr="000D694E">
        <w:rPr>
          <w:rFonts w:ascii="Times New Roman" w:eastAsia="TimesNewRomanPSMT" w:hAnsi="Times New Roman" w:cs="Times New Roman"/>
          <w:color w:val="000000"/>
          <w:sz w:val="24"/>
          <w:szCs w:val="24"/>
          <w:lang w:eastAsia="ru-RU"/>
        </w:rPr>
        <w:t xml:space="preserve">. </w:t>
      </w:r>
      <w:r w:rsidR="00B16B4A" w:rsidRPr="00B16B4A">
        <w:rPr>
          <w:rFonts w:ascii="Times New Roman" w:eastAsia="TimesNewRomanPSMT" w:hAnsi="Times New Roman" w:cs="Times New Roman"/>
          <w:color w:val="000000"/>
          <w:sz w:val="24"/>
          <w:szCs w:val="24"/>
          <w:lang w:eastAsia="ru-RU"/>
        </w:rPr>
        <w:t>444</w:t>
      </w:r>
      <w:r w:rsidRPr="000D694E">
        <w:rPr>
          <w:rFonts w:ascii="Times New Roman" w:eastAsia="TimesNewRomanPSMT" w:hAnsi="Times New Roman" w:cs="Times New Roman"/>
          <w:color w:val="000000"/>
          <w:sz w:val="24"/>
          <w:szCs w:val="24"/>
          <w:lang w:eastAsia="ru-RU"/>
        </w:rPr>
        <w:t>.</w:t>
      </w:r>
    </w:p>
    <w:p w:rsidR="004229CB" w:rsidRPr="000D694E" w:rsidRDefault="004229CB" w:rsidP="00B16B4A">
      <w:pPr>
        <w:autoSpaceDE w:val="0"/>
        <w:autoSpaceDN w:val="0"/>
        <w:adjustRightInd w:val="0"/>
        <w:spacing w:after="0" w:line="240" w:lineRule="auto"/>
        <w:ind w:firstLine="567"/>
        <w:jc w:val="both"/>
        <w:rPr>
          <w:rFonts w:ascii="Times New Roman" w:hAnsi="Times New Roman" w:cs="Times New Roman"/>
          <w:sz w:val="24"/>
          <w:szCs w:val="24"/>
        </w:rPr>
      </w:pPr>
      <w:r w:rsidRPr="000D694E">
        <w:rPr>
          <w:rFonts w:ascii="Times New Roman" w:eastAsia="TimesNewRomanPS-ItalicMT" w:hAnsi="Times New Roman" w:cs="Times New Roman"/>
          <w:i/>
          <w:iCs/>
          <w:color w:val="000000"/>
          <w:sz w:val="24"/>
          <w:szCs w:val="24"/>
          <w:lang w:eastAsia="ru-RU"/>
        </w:rPr>
        <w:t>Ответственный редактор</w:t>
      </w:r>
      <w:r w:rsidRPr="000D694E">
        <w:rPr>
          <w:rFonts w:ascii="Times New Roman" w:eastAsia="TimesNewRomanPSMT" w:hAnsi="Times New Roman" w:cs="Times New Roman"/>
          <w:color w:val="000000"/>
          <w:sz w:val="24"/>
          <w:szCs w:val="24"/>
          <w:lang w:eastAsia="ru-RU"/>
        </w:rPr>
        <w:t xml:space="preserve">: </w:t>
      </w:r>
      <w:r w:rsidR="00B16B4A">
        <w:rPr>
          <w:rFonts w:ascii="Times New Roman" w:eastAsia="TimesNewRomanPS-BoldMT" w:hAnsi="Times New Roman" w:cs="Times New Roman"/>
          <w:b/>
          <w:bCs/>
          <w:color w:val="000000"/>
          <w:sz w:val="24"/>
          <w:szCs w:val="24"/>
          <w:lang w:eastAsia="ru-RU"/>
        </w:rPr>
        <w:t>Артамонова Инесса Михайловна</w:t>
      </w:r>
      <w:r w:rsidRPr="000D694E">
        <w:rPr>
          <w:rFonts w:ascii="Times New Roman" w:eastAsia="TimesNewRomanPSMT" w:hAnsi="Times New Roman" w:cs="Times New Roman"/>
          <w:color w:val="000000"/>
          <w:sz w:val="24"/>
          <w:szCs w:val="24"/>
          <w:lang w:eastAsia="ru-RU"/>
        </w:rPr>
        <w:t>, д-р наук</w:t>
      </w:r>
      <w:r w:rsidR="00B16B4A">
        <w:rPr>
          <w:rFonts w:ascii="Times New Roman" w:eastAsia="TimesNewRomanPSMT" w:hAnsi="Times New Roman" w:cs="Times New Roman"/>
          <w:color w:val="000000"/>
          <w:sz w:val="24"/>
          <w:szCs w:val="24"/>
          <w:lang w:eastAsia="ru-RU"/>
        </w:rPr>
        <w:t xml:space="preserve"> по соц. ком</w:t>
      </w:r>
      <w:proofErr w:type="gramStart"/>
      <w:r w:rsidR="00B16B4A">
        <w:rPr>
          <w:rFonts w:ascii="Times New Roman" w:eastAsia="TimesNewRomanPSMT" w:hAnsi="Times New Roman" w:cs="Times New Roman"/>
          <w:color w:val="000000"/>
          <w:sz w:val="24"/>
          <w:szCs w:val="24"/>
          <w:lang w:eastAsia="ru-RU"/>
        </w:rPr>
        <w:t>.</w:t>
      </w:r>
      <w:r w:rsidRPr="000D694E">
        <w:rPr>
          <w:rFonts w:ascii="Times New Roman" w:eastAsia="TimesNewRomanPSMT" w:hAnsi="Times New Roman" w:cs="Times New Roman"/>
          <w:color w:val="000000"/>
          <w:sz w:val="24"/>
          <w:szCs w:val="24"/>
          <w:lang w:eastAsia="ru-RU"/>
        </w:rPr>
        <w:t xml:space="preserve">, </w:t>
      </w:r>
      <w:proofErr w:type="gramEnd"/>
      <w:r w:rsidRPr="000D694E">
        <w:rPr>
          <w:rFonts w:ascii="Times New Roman" w:eastAsia="TimesNewRomanPSMT" w:hAnsi="Times New Roman" w:cs="Times New Roman"/>
          <w:color w:val="000000"/>
          <w:sz w:val="24"/>
          <w:szCs w:val="24"/>
          <w:lang w:eastAsia="ru-RU"/>
        </w:rPr>
        <w:t>профессор, заведующ</w:t>
      </w:r>
      <w:r w:rsidR="00B16B4A">
        <w:rPr>
          <w:rFonts w:ascii="Times New Roman" w:eastAsia="TimesNewRomanPSMT" w:hAnsi="Times New Roman" w:cs="Times New Roman"/>
          <w:color w:val="000000"/>
          <w:sz w:val="24"/>
          <w:szCs w:val="24"/>
          <w:lang w:eastAsia="ru-RU"/>
        </w:rPr>
        <w:t>ая</w:t>
      </w:r>
      <w:r w:rsidRPr="000D694E">
        <w:rPr>
          <w:rFonts w:ascii="Times New Roman" w:eastAsia="TimesNewRomanPSMT" w:hAnsi="Times New Roman" w:cs="Times New Roman"/>
          <w:color w:val="000000"/>
          <w:sz w:val="24"/>
          <w:szCs w:val="24"/>
          <w:lang w:eastAsia="ru-RU"/>
        </w:rPr>
        <w:t xml:space="preserve"> кафедрой </w:t>
      </w:r>
      <w:r w:rsidR="00B16B4A">
        <w:rPr>
          <w:rFonts w:ascii="Times New Roman" w:eastAsia="TimesNewRomanPSMT" w:hAnsi="Times New Roman" w:cs="Times New Roman"/>
          <w:color w:val="000000"/>
          <w:sz w:val="24"/>
          <w:szCs w:val="24"/>
          <w:lang w:eastAsia="ru-RU"/>
        </w:rPr>
        <w:t>журналистики</w:t>
      </w:r>
      <w:r w:rsidRPr="000D694E">
        <w:rPr>
          <w:rFonts w:ascii="Times New Roman" w:eastAsia="TimesNewRomanPSMT" w:hAnsi="Times New Roman" w:cs="Times New Roman"/>
          <w:color w:val="000000"/>
          <w:sz w:val="24"/>
          <w:szCs w:val="24"/>
          <w:lang w:eastAsia="ru-RU"/>
        </w:rPr>
        <w:t xml:space="preserve"> Донецкого национального университета (</w:t>
      </w:r>
      <w:r w:rsidR="00B16B4A" w:rsidRPr="000D694E">
        <w:rPr>
          <w:rFonts w:ascii="Times New Roman" w:eastAsia="TimesNewRomanPSMT" w:hAnsi="Times New Roman" w:cs="Times New Roman"/>
          <w:color w:val="000000"/>
          <w:sz w:val="24"/>
          <w:szCs w:val="24"/>
          <w:lang w:eastAsia="ru-RU"/>
        </w:rPr>
        <w:t>e</w:t>
      </w:r>
      <w:r w:rsidRPr="000D694E">
        <w:rPr>
          <w:rFonts w:ascii="Times New Roman" w:eastAsia="TimesNewRomanPSMT" w:hAnsi="Times New Roman" w:cs="Times New Roman"/>
          <w:color w:val="000000"/>
          <w:sz w:val="24"/>
          <w:szCs w:val="24"/>
          <w:lang w:eastAsia="ru-RU"/>
        </w:rPr>
        <w:t>-</w:t>
      </w:r>
      <w:proofErr w:type="spellStart"/>
      <w:r w:rsidRPr="000D694E">
        <w:rPr>
          <w:rFonts w:ascii="Times New Roman" w:eastAsia="TimesNewRomanPSMT" w:hAnsi="Times New Roman" w:cs="Times New Roman"/>
          <w:color w:val="000000"/>
          <w:sz w:val="24"/>
          <w:szCs w:val="24"/>
          <w:lang w:eastAsia="ru-RU"/>
        </w:rPr>
        <w:t>mail</w:t>
      </w:r>
      <w:proofErr w:type="spellEnd"/>
      <w:r w:rsidRPr="000D694E">
        <w:rPr>
          <w:rFonts w:ascii="Times New Roman" w:eastAsia="TimesNewRomanPSMT" w:hAnsi="Times New Roman" w:cs="Times New Roman"/>
          <w:color w:val="000000"/>
          <w:sz w:val="24"/>
          <w:szCs w:val="24"/>
          <w:lang w:eastAsia="ru-RU"/>
        </w:rPr>
        <w:t xml:space="preserve">: </w:t>
      </w:r>
      <w:hyperlink r:id="rId10" w:history="1">
        <w:r w:rsidR="00B16B4A" w:rsidRPr="009B402D">
          <w:rPr>
            <w:rStyle w:val="a4"/>
            <w:rFonts w:ascii="Times New Roman" w:eastAsia="TimesNewRomanPSMT" w:hAnsi="Times New Roman" w:cs="Times New Roman"/>
            <w:sz w:val="24"/>
            <w:szCs w:val="24"/>
            <w:lang w:eastAsia="ru-RU"/>
          </w:rPr>
          <w:t>inesa_artamonova@mail.ru</w:t>
        </w:r>
      </w:hyperlink>
      <w:r w:rsidR="00B16B4A">
        <w:rPr>
          <w:rFonts w:ascii="Times New Roman" w:eastAsia="TimesNewRomanPSMT" w:hAnsi="Times New Roman" w:cs="Times New Roman"/>
          <w:color w:val="000000"/>
          <w:sz w:val="24"/>
          <w:szCs w:val="24"/>
          <w:lang w:eastAsia="ru-RU"/>
        </w:rPr>
        <w:t>)</w:t>
      </w:r>
      <w:r w:rsidRPr="000D694E">
        <w:rPr>
          <w:rFonts w:ascii="Times New Roman" w:eastAsia="TimesNewRomanPSMT" w:hAnsi="Times New Roman" w:cs="Times New Roman"/>
          <w:color w:val="000000"/>
          <w:sz w:val="24"/>
          <w:szCs w:val="24"/>
          <w:lang w:eastAsia="ru-RU"/>
        </w:rPr>
        <w:t xml:space="preserve">, тел. </w:t>
      </w:r>
      <w:r w:rsidR="00B16B4A">
        <w:rPr>
          <w:rFonts w:ascii="Times New Roman" w:hAnsi="Times New Roman" w:cs="Times New Roman"/>
          <w:sz w:val="24"/>
          <w:szCs w:val="24"/>
        </w:rPr>
        <w:t xml:space="preserve">+38 (071) </w:t>
      </w:r>
      <w:r w:rsidRPr="000D694E">
        <w:rPr>
          <w:rFonts w:ascii="Times New Roman" w:hAnsi="Times New Roman" w:cs="Times New Roman"/>
          <w:sz w:val="24"/>
          <w:szCs w:val="24"/>
        </w:rPr>
        <w:t>3</w:t>
      </w:r>
      <w:r w:rsidR="00B16B4A">
        <w:rPr>
          <w:rFonts w:ascii="Times New Roman" w:hAnsi="Times New Roman" w:cs="Times New Roman"/>
          <w:sz w:val="24"/>
          <w:szCs w:val="24"/>
        </w:rPr>
        <w:t>21</w:t>
      </w:r>
      <w:r w:rsidRPr="000D694E">
        <w:rPr>
          <w:rFonts w:ascii="Times New Roman" w:hAnsi="Times New Roman" w:cs="Times New Roman"/>
          <w:sz w:val="24"/>
          <w:szCs w:val="24"/>
        </w:rPr>
        <w:t>-</w:t>
      </w:r>
      <w:r w:rsidR="00B16B4A">
        <w:rPr>
          <w:rFonts w:ascii="Times New Roman" w:hAnsi="Times New Roman" w:cs="Times New Roman"/>
          <w:sz w:val="24"/>
          <w:szCs w:val="24"/>
        </w:rPr>
        <w:t>77</w:t>
      </w:r>
      <w:r w:rsidRPr="000D694E">
        <w:rPr>
          <w:rFonts w:ascii="Times New Roman" w:hAnsi="Times New Roman" w:cs="Times New Roman"/>
          <w:sz w:val="24"/>
          <w:szCs w:val="24"/>
        </w:rPr>
        <w:t>-</w:t>
      </w:r>
      <w:r w:rsidR="00B16B4A">
        <w:rPr>
          <w:rFonts w:ascii="Times New Roman" w:hAnsi="Times New Roman" w:cs="Times New Roman"/>
          <w:sz w:val="24"/>
          <w:szCs w:val="24"/>
        </w:rPr>
        <w:t>13</w:t>
      </w:r>
    </w:p>
    <w:p w:rsidR="004229CB" w:rsidRPr="000D694E" w:rsidRDefault="004229CB" w:rsidP="00B16B4A">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lang w:eastAsia="ru-RU"/>
        </w:rPr>
      </w:pPr>
      <w:r w:rsidRPr="000D694E">
        <w:rPr>
          <w:rFonts w:ascii="Times New Roman" w:eastAsia="TimesNewRomanPS-ItalicMT" w:hAnsi="Times New Roman" w:cs="Times New Roman"/>
          <w:i/>
          <w:iCs/>
          <w:color w:val="000000"/>
          <w:sz w:val="24"/>
          <w:szCs w:val="24"/>
          <w:lang w:eastAsia="ru-RU"/>
        </w:rPr>
        <w:t>Ответственный секретарь</w:t>
      </w:r>
      <w:r w:rsidRPr="000D694E">
        <w:rPr>
          <w:rFonts w:ascii="Times New Roman" w:eastAsia="TimesNewRomanPSMT" w:hAnsi="Times New Roman" w:cs="Times New Roman"/>
          <w:color w:val="000000"/>
          <w:sz w:val="24"/>
          <w:szCs w:val="24"/>
          <w:lang w:eastAsia="ru-RU"/>
        </w:rPr>
        <w:t xml:space="preserve">: </w:t>
      </w:r>
      <w:proofErr w:type="spellStart"/>
      <w:r w:rsidR="00B16B4A">
        <w:rPr>
          <w:rFonts w:ascii="Times New Roman" w:eastAsia="TimesNewRomanPS-BoldMT" w:hAnsi="Times New Roman" w:cs="Times New Roman"/>
          <w:b/>
          <w:bCs/>
          <w:color w:val="000000"/>
          <w:sz w:val="24"/>
          <w:szCs w:val="24"/>
          <w:lang w:eastAsia="ru-RU"/>
        </w:rPr>
        <w:t>Якель</w:t>
      </w:r>
      <w:proofErr w:type="spellEnd"/>
      <w:r w:rsidR="00B16B4A">
        <w:rPr>
          <w:rFonts w:ascii="Times New Roman" w:eastAsia="TimesNewRomanPS-BoldMT" w:hAnsi="Times New Roman" w:cs="Times New Roman"/>
          <w:b/>
          <w:bCs/>
          <w:color w:val="000000"/>
          <w:sz w:val="24"/>
          <w:szCs w:val="24"/>
          <w:lang w:eastAsia="ru-RU"/>
        </w:rPr>
        <w:t xml:space="preserve"> Алексей Олегович</w:t>
      </w:r>
      <w:r w:rsidRPr="000D694E">
        <w:rPr>
          <w:rFonts w:ascii="Times New Roman" w:eastAsia="TimesNewRomanPSMT" w:hAnsi="Times New Roman" w:cs="Times New Roman"/>
          <w:color w:val="000000"/>
          <w:sz w:val="24"/>
          <w:szCs w:val="24"/>
          <w:lang w:eastAsia="ru-RU"/>
        </w:rPr>
        <w:t xml:space="preserve">, доцент кафедры </w:t>
      </w:r>
      <w:r w:rsidR="00B16B4A">
        <w:rPr>
          <w:rFonts w:ascii="Times New Roman" w:eastAsia="TimesNewRomanPSMT" w:hAnsi="Times New Roman" w:cs="Times New Roman"/>
          <w:color w:val="000000"/>
          <w:sz w:val="24"/>
          <w:szCs w:val="24"/>
          <w:lang w:eastAsia="ru-RU"/>
        </w:rPr>
        <w:t>журналистики</w:t>
      </w:r>
      <w:r w:rsidRPr="000D694E">
        <w:rPr>
          <w:rFonts w:ascii="Times New Roman" w:eastAsia="TimesNewRomanPSMT" w:hAnsi="Times New Roman" w:cs="Times New Roman"/>
          <w:color w:val="000000"/>
          <w:sz w:val="24"/>
          <w:szCs w:val="24"/>
          <w:lang w:eastAsia="ru-RU"/>
        </w:rPr>
        <w:t xml:space="preserve"> Донецкого национального университета (</w:t>
      </w:r>
      <w:r w:rsidR="00B16B4A" w:rsidRPr="000D694E">
        <w:rPr>
          <w:rFonts w:ascii="Times New Roman" w:eastAsia="TimesNewRomanPSMT" w:hAnsi="Times New Roman" w:cs="Times New Roman"/>
          <w:color w:val="000000"/>
          <w:sz w:val="24"/>
          <w:szCs w:val="24"/>
          <w:lang w:eastAsia="ru-RU"/>
        </w:rPr>
        <w:t>e</w:t>
      </w:r>
      <w:r w:rsidRPr="000D694E">
        <w:rPr>
          <w:rFonts w:ascii="Times New Roman" w:eastAsia="TimesNewRomanPSMT" w:hAnsi="Times New Roman" w:cs="Times New Roman"/>
          <w:color w:val="000000"/>
          <w:sz w:val="24"/>
          <w:szCs w:val="24"/>
          <w:lang w:eastAsia="ru-RU"/>
        </w:rPr>
        <w:t>-</w:t>
      </w:r>
      <w:proofErr w:type="spellStart"/>
      <w:r w:rsidRPr="000D694E">
        <w:rPr>
          <w:rFonts w:ascii="Times New Roman" w:eastAsia="TimesNewRomanPSMT" w:hAnsi="Times New Roman" w:cs="Times New Roman"/>
          <w:color w:val="000000"/>
          <w:sz w:val="24"/>
          <w:szCs w:val="24"/>
          <w:lang w:eastAsia="ru-RU"/>
        </w:rPr>
        <w:t>mail</w:t>
      </w:r>
      <w:proofErr w:type="spellEnd"/>
      <w:r w:rsidRPr="000D694E">
        <w:rPr>
          <w:rFonts w:ascii="Times New Roman" w:eastAsia="TimesNewRomanPSMT" w:hAnsi="Times New Roman" w:cs="Times New Roman"/>
          <w:color w:val="000000"/>
          <w:sz w:val="24"/>
          <w:szCs w:val="24"/>
          <w:lang w:eastAsia="ru-RU"/>
        </w:rPr>
        <w:t xml:space="preserve">: </w:t>
      </w:r>
      <w:hyperlink r:id="rId11" w:history="1">
        <w:r w:rsidR="00B16B4A" w:rsidRPr="009B402D">
          <w:rPr>
            <w:rStyle w:val="a4"/>
            <w:rFonts w:ascii="Times New Roman" w:eastAsia="TimesNewRomanPSMT" w:hAnsi="Times New Roman" w:cs="Times New Roman"/>
            <w:sz w:val="24"/>
            <w:szCs w:val="24"/>
            <w:lang w:val="en-US" w:eastAsia="ru-RU"/>
          </w:rPr>
          <w:t>o</w:t>
        </w:r>
        <w:r w:rsidR="00B16B4A" w:rsidRPr="00B16B4A">
          <w:rPr>
            <w:rStyle w:val="a4"/>
            <w:rFonts w:ascii="Times New Roman" w:eastAsia="TimesNewRomanPSMT" w:hAnsi="Times New Roman" w:cs="Times New Roman"/>
            <w:sz w:val="24"/>
            <w:szCs w:val="24"/>
            <w:lang w:eastAsia="ru-RU"/>
          </w:rPr>
          <w:t>.</w:t>
        </w:r>
        <w:r w:rsidR="00B16B4A" w:rsidRPr="009B402D">
          <w:rPr>
            <w:rStyle w:val="a4"/>
            <w:rFonts w:ascii="Times New Roman" w:eastAsia="TimesNewRomanPSMT" w:hAnsi="Times New Roman" w:cs="Times New Roman"/>
            <w:sz w:val="24"/>
            <w:szCs w:val="24"/>
            <w:lang w:val="en-US" w:eastAsia="ru-RU"/>
          </w:rPr>
          <w:t>yakel</w:t>
        </w:r>
        <w:r w:rsidR="00B16B4A" w:rsidRPr="00B16B4A">
          <w:rPr>
            <w:rStyle w:val="a4"/>
            <w:rFonts w:ascii="Times New Roman" w:eastAsia="TimesNewRomanPSMT" w:hAnsi="Times New Roman" w:cs="Times New Roman"/>
            <w:sz w:val="24"/>
            <w:szCs w:val="24"/>
            <w:lang w:eastAsia="ru-RU"/>
          </w:rPr>
          <w:t>@</w:t>
        </w:r>
        <w:r w:rsidR="00B16B4A" w:rsidRPr="009B402D">
          <w:rPr>
            <w:rStyle w:val="a4"/>
            <w:rFonts w:ascii="Times New Roman" w:eastAsia="TimesNewRomanPSMT" w:hAnsi="Times New Roman" w:cs="Times New Roman"/>
            <w:sz w:val="24"/>
            <w:szCs w:val="24"/>
            <w:lang w:val="en-US" w:eastAsia="ru-RU"/>
          </w:rPr>
          <w:t>donnu</w:t>
        </w:r>
        <w:r w:rsidR="00B16B4A" w:rsidRPr="00B16B4A">
          <w:rPr>
            <w:rStyle w:val="a4"/>
            <w:rFonts w:ascii="Times New Roman" w:eastAsia="TimesNewRomanPSMT" w:hAnsi="Times New Roman" w:cs="Times New Roman"/>
            <w:sz w:val="24"/>
            <w:szCs w:val="24"/>
            <w:lang w:eastAsia="ru-RU"/>
          </w:rPr>
          <w:t>.</w:t>
        </w:r>
        <w:proofErr w:type="spellStart"/>
        <w:r w:rsidR="00B16B4A" w:rsidRPr="009B402D">
          <w:rPr>
            <w:rStyle w:val="a4"/>
            <w:rFonts w:ascii="Times New Roman" w:eastAsia="TimesNewRomanPSMT" w:hAnsi="Times New Roman" w:cs="Times New Roman"/>
            <w:sz w:val="24"/>
            <w:szCs w:val="24"/>
            <w:lang w:val="en-US" w:eastAsia="ru-RU"/>
          </w:rPr>
          <w:t>ru</w:t>
        </w:r>
        <w:proofErr w:type="spellEnd"/>
      </w:hyperlink>
      <w:r w:rsidR="00B16B4A">
        <w:rPr>
          <w:rFonts w:ascii="Times New Roman" w:eastAsia="TimesNewRomanPSMT" w:hAnsi="Times New Roman" w:cs="Times New Roman"/>
          <w:color w:val="000000"/>
          <w:sz w:val="24"/>
          <w:szCs w:val="24"/>
          <w:lang w:eastAsia="ru-RU"/>
        </w:rPr>
        <w:t>)</w:t>
      </w:r>
      <w:r w:rsidRPr="000D694E">
        <w:rPr>
          <w:rFonts w:ascii="Times New Roman" w:eastAsia="TimesNewRomanPSMT" w:hAnsi="Times New Roman" w:cs="Times New Roman"/>
          <w:color w:val="000000"/>
          <w:sz w:val="24"/>
          <w:szCs w:val="24"/>
          <w:lang w:eastAsia="ru-RU"/>
        </w:rPr>
        <w:t xml:space="preserve">, </w:t>
      </w:r>
      <w:r w:rsidR="00B16B4A">
        <w:rPr>
          <w:rFonts w:ascii="Times New Roman" w:eastAsia="TimesNewRomanPSMT" w:hAnsi="Times New Roman" w:cs="Times New Roman"/>
          <w:color w:val="000000"/>
          <w:sz w:val="24"/>
          <w:szCs w:val="24"/>
          <w:lang w:eastAsia="ru-RU"/>
        </w:rPr>
        <w:t xml:space="preserve">тел. </w:t>
      </w:r>
      <w:r w:rsidRPr="000D694E">
        <w:rPr>
          <w:rFonts w:ascii="Times New Roman" w:hAnsi="Times New Roman" w:cs="Times New Roman"/>
          <w:sz w:val="24"/>
          <w:szCs w:val="24"/>
        </w:rPr>
        <w:t>+38</w:t>
      </w:r>
      <w:r w:rsidR="00B16B4A">
        <w:rPr>
          <w:rFonts w:ascii="Times New Roman" w:hAnsi="Times New Roman" w:cs="Times New Roman"/>
          <w:sz w:val="24"/>
          <w:szCs w:val="24"/>
        </w:rPr>
        <w:t xml:space="preserve"> (071) 348-01-49</w:t>
      </w:r>
    </w:p>
    <w:p w:rsidR="00B16B4A" w:rsidRDefault="00B16B4A" w:rsidP="00B16B4A">
      <w:pPr>
        <w:pStyle w:val="p3"/>
        <w:spacing w:before="0" w:beforeAutospacing="0" w:after="0" w:afterAutospacing="0"/>
        <w:ind w:firstLine="567"/>
        <w:jc w:val="both"/>
        <w:rPr>
          <w:b/>
          <w:color w:val="000000"/>
        </w:rPr>
      </w:pPr>
    </w:p>
    <w:p w:rsidR="004229CB" w:rsidRPr="000D694E" w:rsidRDefault="004229CB" w:rsidP="00B16B4A">
      <w:pPr>
        <w:pStyle w:val="p3"/>
        <w:spacing w:before="0" w:beforeAutospacing="0" w:after="0" w:afterAutospacing="0"/>
        <w:ind w:firstLine="567"/>
        <w:jc w:val="both"/>
        <w:rPr>
          <w:b/>
          <w:color w:val="000000"/>
        </w:rPr>
      </w:pPr>
      <w:r w:rsidRPr="000D694E">
        <w:rPr>
          <w:b/>
          <w:color w:val="000000"/>
        </w:rPr>
        <w:t>Надеемся на плодотворное сотрудничество! Оргкомитет конференции.</w:t>
      </w:r>
    </w:p>
    <w:p w:rsidR="004229CB" w:rsidRPr="000D694E" w:rsidRDefault="004229CB" w:rsidP="004229CB">
      <w:pPr>
        <w:jc w:val="both"/>
        <w:rPr>
          <w:rFonts w:ascii="Times New Roman" w:hAnsi="Times New Roman" w:cs="Times New Roman"/>
          <w:color w:val="000000"/>
          <w:sz w:val="24"/>
          <w:szCs w:val="24"/>
        </w:rPr>
      </w:pPr>
    </w:p>
    <w:p w:rsidR="004229CB" w:rsidRPr="000D694E" w:rsidRDefault="004229CB" w:rsidP="004229CB">
      <w:pPr>
        <w:spacing w:after="0"/>
        <w:jc w:val="center"/>
        <w:rPr>
          <w:rFonts w:ascii="Times New Roman" w:hAnsi="Times New Roman" w:cs="Times New Roman"/>
          <w:b/>
          <w:color w:val="000000"/>
          <w:sz w:val="24"/>
          <w:szCs w:val="24"/>
          <w:shd w:val="clear" w:color="auto" w:fill="FFFFFF"/>
        </w:rPr>
      </w:pPr>
      <w:r w:rsidRPr="000D694E">
        <w:rPr>
          <w:rFonts w:ascii="Times New Roman" w:hAnsi="Times New Roman" w:cs="Times New Roman"/>
          <w:b/>
          <w:color w:val="000000"/>
          <w:sz w:val="24"/>
          <w:szCs w:val="24"/>
          <w:shd w:val="clear" w:color="auto" w:fill="FFFFFF"/>
        </w:rPr>
        <w:t>ПРАВИЛА ОФОРМЛЕНИЯ МАТЕРИАЛОВ</w:t>
      </w:r>
    </w:p>
    <w:p w:rsidR="004229CB" w:rsidRPr="000D694E" w:rsidRDefault="004229CB" w:rsidP="004229CB">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lang w:eastAsia="ru-RU"/>
        </w:rPr>
      </w:pPr>
      <w:r w:rsidRPr="000D694E">
        <w:rPr>
          <w:rFonts w:ascii="Times New Roman" w:hAnsi="Times New Roman" w:cs="Times New Roman"/>
          <w:b/>
          <w:color w:val="000000"/>
          <w:sz w:val="24"/>
          <w:szCs w:val="24"/>
          <w:shd w:val="clear" w:color="auto" w:fill="FFFFFF"/>
        </w:rPr>
        <w:t>1.</w:t>
      </w:r>
      <w:r w:rsidR="0084344F">
        <w:rPr>
          <w:rFonts w:ascii="Times New Roman" w:hAnsi="Times New Roman" w:cs="Times New Roman"/>
          <w:b/>
          <w:color w:val="000000"/>
          <w:sz w:val="24"/>
          <w:szCs w:val="24"/>
          <w:shd w:val="clear" w:color="auto" w:fill="FFFFFF"/>
        </w:rPr>
        <w:t xml:space="preserve"> </w:t>
      </w:r>
      <w:r w:rsidRPr="000D694E">
        <w:rPr>
          <w:rFonts w:ascii="Times New Roman" w:eastAsia="TimesNewRomanPSMT" w:hAnsi="Times New Roman" w:cs="Times New Roman"/>
          <w:color w:val="000000"/>
          <w:sz w:val="24"/>
          <w:szCs w:val="24"/>
          <w:lang w:eastAsia="ru-RU"/>
        </w:rPr>
        <w:t xml:space="preserve">Статьи, представленные для публикации в других журналах, к рассмотрению не принимаются. Решение о публикации принимается редакционной коллегией журнала после рецензирования, учитывая научную значимость и актуальность представленных материалов. Рукописи, не соответствующие редакционным требованиям, и статьи, не соответствующие тематике журнала, к рассмотрению не принимаются. В случае отклонения статьи редакция направляет авторам либо рецензии или выдержки из них, либо аргументированное письмо редактора. Редколлегия не вступает в дискуссию с авторами отклонённых статей, за исключением случаев явного недоразумения. Рукописи авторам не возвращаются. Статья, задержанная на срок более трех месяцев или требующая повторной переработки, рассматривается как вновь поступившая. Редакция оставляет за собой право проводить редакционную правку рукописей. Корректура статей авторам не высылается. Статья присылается в виде прикрепленного файла </w:t>
      </w:r>
      <w:r w:rsidR="0084344F">
        <w:rPr>
          <w:rFonts w:ascii="Times New Roman" w:hAnsi="Times New Roman" w:cs="Times New Roman"/>
          <w:color w:val="000000"/>
          <w:sz w:val="24"/>
          <w:szCs w:val="24"/>
        </w:rPr>
        <w:t>электронного письма в формате *.</w:t>
      </w:r>
      <w:proofErr w:type="spellStart"/>
      <w:r w:rsidR="0084344F">
        <w:rPr>
          <w:rFonts w:ascii="Times New Roman" w:hAnsi="Times New Roman" w:cs="Times New Roman"/>
          <w:color w:val="000000"/>
          <w:sz w:val="24"/>
          <w:szCs w:val="24"/>
        </w:rPr>
        <w:t>doc</w:t>
      </w:r>
      <w:proofErr w:type="spellEnd"/>
      <w:r w:rsidR="0084344F">
        <w:rPr>
          <w:rFonts w:ascii="Times New Roman" w:hAnsi="Times New Roman" w:cs="Times New Roman"/>
          <w:color w:val="000000"/>
          <w:sz w:val="24"/>
          <w:szCs w:val="24"/>
        </w:rPr>
        <w:t xml:space="preserve"> и *.</w:t>
      </w:r>
      <w:proofErr w:type="spellStart"/>
      <w:r w:rsidRPr="000D694E">
        <w:rPr>
          <w:rFonts w:ascii="Times New Roman" w:hAnsi="Times New Roman" w:cs="Times New Roman"/>
          <w:color w:val="000000"/>
          <w:sz w:val="24"/>
          <w:szCs w:val="24"/>
        </w:rPr>
        <w:t>rtf</w:t>
      </w:r>
      <w:proofErr w:type="spellEnd"/>
      <w:r w:rsidRPr="000D694E">
        <w:rPr>
          <w:rFonts w:ascii="Times New Roman" w:hAnsi="Times New Roman" w:cs="Times New Roman"/>
          <w:color w:val="000000"/>
          <w:sz w:val="24"/>
          <w:szCs w:val="24"/>
        </w:rPr>
        <w:t xml:space="preserve">, </w:t>
      </w:r>
      <w:proofErr w:type="gramStart"/>
      <w:r w:rsidRPr="000D694E">
        <w:rPr>
          <w:rFonts w:ascii="Times New Roman" w:hAnsi="Times New Roman" w:cs="Times New Roman"/>
          <w:color w:val="000000"/>
          <w:sz w:val="24"/>
          <w:szCs w:val="24"/>
        </w:rPr>
        <w:t>названных</w:t>
      </w:r>
      <w:proofErr w:type="gramEnd"/>
      <w:r w:rsidRPr="000D694E">
        <w:rPr>
          <w:rFonts w:ascii="Times New Roman" w:hAnsi="Times New Roman" w:cs="Times New Roman"/>
          <w:color w:val="000000"/>
          <w:sz w:val="24"/>
          <w:szCs w:val="24"/>
        </w:rPr>
        <w:t xml:space="preserve"> по фамилии автора, например: ivanov.doc. и ivanov.rtf. </w:t>
      </w:r>
      <w:r w:rsidRPr="000D694E">
        <w:rPr>
          <w:rFonts w:ascii="Times New Roman" w:hAnsi="Times New Roman" w:cs="Times New Roman"/>
          <w:b/>
          <w:color w:val="000000"/>
          <w:sz w:val="24"/>
          <w:szCs w:val="24"/>
        </w:rPr>
        <w:t>Страницы не нумеруются</w:t>
      </w:r>
      <w:r w:rsidR="0084344F">
        <w:rPr>
          <w:rFonts w:ascii="Times New Roman" w:hAnsi="Times New Roman" w:cs="Times New Roman"/>
          <w:color w:val="000000"/>
          <w:sz w:val="24"/>
          <w:szCs w:val="24"/>
        </w:rPr>
        <w:t>.</w:t>
      </w:r>
    </w:p>
    <w:p w:rsidR="004229CB" w:rsidRPr="000D694E" w:rsidRDefault="004229CB" w:rsidP="004229CB">
      <w:pPr>
        <w:spacing w:after="0" w:line="240" w:lineRule="auto"/>
        <w:ind w:firstLine="567"/>
        <w:jc w:val="both"/>
        <w:rPr>
          <w:rFonts w:ascii="Times New Roman" w:hAnsi="Times New Roman" w:cs="Times New Roman"/>
          <w:color w:val="000000"/>
          <w:sz w:val="24"/>
          <w:szCs w:val="24"/>
          <w:shd w:val="clear" w:color="auto" w:fill="FFFFFF"/>
        </w:rPr>
      </w:pPr>
    </w:p>
    <w:p w:rsidR="004229CB" w:rsidRPr="000D694E" w:rsidRDefault="004229CB" w:rsidP="004229CB">
      <w:pPr>
        <w:spacing w:after="0" w:line="240" w:lineRule="auto"/>
        <w:ind w:firstLine="567"/>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Объем статьи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w:t>
      </w:r>
      <w:r w:rsidR="00F4010E">
        <w:rPr>
          <w:rFonts w:ascii="Times New Roman" w:hAnsi="Times New Roman" w:cs="Times New Roman"/>
          <w:color w:val="000000"/>
          <w:sz w:val="24"/>
          <w:szCs w:val="24"/>
          <w:shd w:val="clear" w:color="auto" w:fill="FFFFFF"/>
        </w:rPr>
        <w:t>6</w:t>
      </w:r>
      <w:r w:rsidRPr="000D694E">
        <w:rPr>
          <w:rFonts w:ascii="Times New Roman" w:hAnsi="Times New Roman" w:cs="Times New Roman"/>
          <w:color w:val="000000"/>
          <w:sz w:val="24"/>
          <w:szCs w:val="24"/>
          <w:shd w:val="clear" w:color="auto" w:fill="FFFFFF"/>
        </w:rPr>
        <w:t xml:space="preserve"> страниц (полных).</w:t>
      </w:r>
    </w:p>
    <w:p w:rsidR="004229CB" w:rsidRPr="000D694E" w:rsidRDefault="004229CB" w:rsidP="004229CB">
      <w:pPr>
        <w:spacing w:after="0" w:line="240" w:lineRule="auto"/>
        <w:ind w:firstLine="567"/>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Размещение:</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формат бумаги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А</w:t>
      </w:r>
      <w:proofErr w:type="gramStart"/>
      <w:r w:rsidRPr="000D694E">
        <w:rPr>
          <w:rFonts w:ascii="Times New Roman" w:hAnsi="Times New Roman" w:cs="Times New Roman"/>
          <w:color w:val="000000"/>
          <w:sz w:val="24"/>
          <w:szCs w:val="24"/>
          <w:shd w:val="clear" w:color="auto" w:fill="FFFFFF"/>
        </w:rPr>
        <w:t>4</w:t>
      </w:r>
      <w:proofErr w:type="gramEnd"/>
      <w:r w:rsidRPr="000D694E">
        <w:rPr>
          <w:rFonts w:ascii="Times New Roman" w:hAnsi="Times New Roman" w:cs="Times New Roman"/>
          <w:color w:val="000000"/>
          <w:sz w:val="24"/>
          <w:szCs w:val="24"/>
          <w:shd w:val="clear" w:color="auto" w:fill="FFFFFF"/>
        </w:rPr>
        <w:t>;</w:t>
      </w:r>
    </w:p>
    <w:p w:rsidR="004229CB" w:rsidRPr="000D694E" w:rsidRDefault="0084344F"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поля: вверху и внизу</w:t>
      </w:r>
      <w:r w:rsidR="004229CB" w:rsidRPr="000D694E">
        <w:rPr>
          <w:rFonts w:ascii="Times New Roman" w:hAnsi="Times New Roman" w:cs="Times New Roman"/>
          <w:color w:val="000000"/>
          <w:sz w:val="24"/>
          <w:szCs w:val="24"/>
          <w:shd w:val="clear" w:color="auto" w:fill="FFFFFF"/>
        </w:rPr>
        <w:t xml:space="preserve"> </w:t>
      </w:r>
      <w:smartTag w:uri="urn:schemas-microsoft-com:office:smarttags" w:element="metricconverter">
        <w:smartTagPr>
          <w:attr w:name="ProductID" w:val="2,5 см"/>
        </w:smartTagPr>
        <w:r w:rsidR="004229CB" w:rsidRPr="000D694E">
          <w:rPr>
            <w:rFonts w:ascii="Times New Roman" w:hAnsi="Times New Roman" w:cs="Times New Roman"/>
            <w:color w:val="000000"/>
            <w:sz w:val="24"/>
            <w:szCs w:val="24"/>
            <w:shd w:val="clear" w:color="auto" w:fill="FFFFFF"/>
          </w:rPr>
          <w:t>2,5 см</w:t>
        </w:r>
      </w:smartTag>
      <w:r w:rsidR="004229CB" w:rsidRPr="000D694E">
        <w:rPr>
          <w:rFonts w:ascii="Times New Roman" w:hAnsi="Times New Roman" w:cs="Times New Roman"/>
          <w:color w:val="000000"/>
          <w:sz w:val="24"/>
          <w:szCs w:val="24"/>
          <w:shd w:val="clear" w:color="auto" w:fill="FFFFFF"/>
        </w:rPr>
        <w:t xml:space="preserve">, слева 3 см, справа </w:t>
      </w:r>
      <w:smartTag w:uri="urn:schemas-microsoft-com:office:smarttags" w:element="metricconverter">
        <w:smartTagPr>
          <w:attr w:name="ProductID" w:val="2 см"/>
        </w:smartTagPr>
        <w:r w:rsidR="004229CB" w:rsidRPr="000D694E">
          <w:rPr>
            <w:rFonts w:ascii="Times New Roman" w:hAnsi="Times New Roman" w:cs="Times New Roman"/>
            <w:color w:val="000000"/>
            <w:sz w:val="24"/>
            <w:szCs w:val="24"/>
            <w:shd w:val="clear" w:color="auto" w:fill="FFFFFF"/>
          </w:rPr>
          <w:t>2 см</w:t>
        </w:r>
      </w:smartTag>
      <w:r w:rsidR="004229CB" w:rsidRPr="000D694E">
        <w:rPr>
          <w:rFonts w:ascii="Times New Roman" w:hAnsi="Times New Roman" w:cs="Times New Roman"/>
          <w:color w:val="000000"/>
          <w:sz w:val="24"/>
          <w:szCs w:val="24"/>
          <w:shd w:val="clear" w:color="auto" w:fill="FFFFFF"/>
        </w:rPr>
        <w:t>.</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основной шрифт: </w:t>
      </w:r>
      <w:proofErr w:type="spellStart"/>
      <w:r w:rsidRPr="000D694E">
        <w:rPr>
          <w:rFonts w:ascii="Times New Roman" w:hAnsi="Times New Roman" w:cs="Times New Roman"/>
          <w:color w:val="000000"/>
          <w:sz w:val="24"/>
          <w:szCs w:val="24"/>
          <w:shd w:val="clear" w:color="auto" w:fill="FFFFFF"/>
        </w:rPr>
        <w:t>Times</w:t>
      </w:r>
      <w:proofErr w:type="spellEnd"/>
      <w:r w:rsidRPr="000D694E">
        <w:rPr>
          <w:rFonts w:ascii="Times New Roman" w:hAnsi="Times New Roman" w:cs="Times New Roman"/>
          <w:color w:val="000000"/>
          <w:sz w:val="24"/>
          <w:szCs w:val="24"/>
          <w:shd w:val="clear" w:color="auto" w:fill="FFFFFF"/>
        </w:rPr>
        <w:t xml:space="preserve"> </w:t>
      </w:r>
      <w:proofErr w:type="spellStart"/>
      <w:r w:rsidRPr="000D694E">
        <w:rPr>
          <w:rFonts w:ascii="Times New Roman" w:hAnsi="Times New Roman" w:cs="Times New Roman"/>
          <w:color w:val="000000"/>
          <w:sz w:val="24"/>
          <w:szCs w:val="24"/>
          <w:shd w:val="clear" w:color="auto" w:fill="FFFFFF"/>
        </w:rPr>
        <w:t>New</w:t>
      </w:r>
      <w:proofErr w:type="spellEnd"/>
      <w:r w:rsidRPr="000D694E">
        <w:rPr>
          <w:rFonts w:ascii="Times New Roman" w:hAnsi="Times New Roman" w:cs="Times New Roman"/>
          <w:color w:val="000000"/>
          <w:sz w:val="24"/>
          <w:szCs w:val="24"/>
          <w:shd w:val="clear" w:color="auto" w:fill="FFFFFF"/>
        </w:rPr>
        <w:t xml:space="preserve"> </w:t>
      </w:r>
      <w:proofErr w:type="spellStart"/>
      <w:r w:rsidRPr="000D694E">
        <w:rPr>
          <w:rFonts w:ascii="Times New Roman" w:hAnsi="Times New Roman" w:cs="Times New Roman"/>
          <w:color w:val="000000"/>
          <w:sz w:val="24"/>
          <w:szCs w:val="24"/>
          <w:shd w:val="clear" w:color="auto" w:fill="FFFFFF"/>
        </w:rPr>
        <w:t>Rom</w:t>
      </w:r>
      <w:proofErr w:type="spellEnd"/>
      <w:r w:rsidRPr="000D694E">
        <w:rPr>
          <w:rFonts w:ascii="Times New Roman" w:hAnsi="Times New Roman" w:cs="Times New Roman"/>
          <w:color w:val="000000"/>
          <w:sz w:val="24"/>
          <w:szCs w:val="24"/>
          <w:shd w:val="clear" w:color="auto" w:fill="FFFFFF"/>
          <w:lang w:val="en-US"/>
        </w:rPr>
        <w:t>a</w:t>
      </w:r>
      <w:r w:rsidR="0084344F">
        <w:rPr>
          <w:rFonts w:ascii="Times New Roman" w:hAnsi="Times New Roman" w:cs="Times New Roman"/>
          <w:color w:val="000000"/>
          <w:sz w:val="24"/>
          <w:szCs w:val="24"/>
          <w:shd w:val="clear" w:color="auto" w:fill="FFFFFF"/>
        </w:rPr>
        <w:t>n</w:t>
      </w:r>
      <w:r w:rsidRPr="000D694E">
        <w:rPr>
          <w:rFonts w:ascii="Times New Roman" w:hAnsi="Times New Roman" w:cs="Times New Roman"/>
          <w:color w:val="000000"/>
          <w:sz w:val="24"/>
          <w:szCs w:val="24"/>
          <w:shd w:val="clear" w:color="auto" w:fill="FFFFFF"/>
        </w:rPr>
        <w:t>, размер 12, стиль нормальный;</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абзацный отступ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w:t>
      </w:r>
      <w:smartTag w:uri="urn:schemas-microsoft-com:office:smarttags" w:element="metricconverter">
        <w:smartTagPr>
          <w:attr w:name="ProductID" w:val="1 см"/>
        </w:smartTagPr>
        <w:r w:rsidRPr="000D694E">
          <w:rPr>
            <w:rFonts w:ascii="Times New Roman" w:hAnsi="Times New Roman" w:cs="Times New Roman"/>
            <w:color w:val="000000"/>
            <w:sz w:val="24"/>
            <w:szCs w:val="24"/>
            <w:shd w:val="clear" w:color="auto" w:fill="FFFFFF"/>
          </w:rPr>
          <w:t>1 см</w:t>
        </w:r>
      </w:smartTag>
      <w:r w:rsidRPr="000D694E">
        <w:rPr>
          <w:rFonts w:ascii="Times New Roman" w:hAnsi="Times New Roman" w:cs="Times New Roman"/>
          <w:color w:val="000000"/>
          <w:sz w:val="24"/>
          <w:szCs w:val="24"/>
          <w:shd w:val="clear" w:color="auto" w:fill="FFFFFF"/>
        </w:rPr>
        <w:t>;</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межстрочный интервал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1;</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первая строка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индекс УДК в верхнем левом углу страницы (без абзацного отступа)</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вторая строка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инициалы (перед фамилией) и фамилия автора печатаются с выравниванием по правому краю жирным курсивом: </w:t>
      </w:r>
      <w:r w:rsidR="0084344F">
        <w:rPr>
          <w:rFonts w:ascii="Times New Roman" w:hAnsi="Times New Roman" w:cs="Times New Roman"/>
          <w:i/>
          <w:color w:val="000000"/>
          <w:sz w:val="24"/>
          <w:szCs w:val="24"/>
          <w:shd w:val="clear" w:color="auto" w:fill="FFFFFF"/>
        </w:rPr>
        <w:t>И</w:t>
      </w:r>
      <w:r w:rsidRPr="000D694E">
        <w:rPr>
          <w:rFonts w:ascii="Times New Roman" w:hAnsi="Times New Roman" w:cs="Times New Roman"/>
          <w:i/>
          <w:color w:val="000000"/>
          <w:sz w:val="24"/>
          <w:szCs w:val="24"/>
          <w:shd w:val="clear" w:color="auto" w:fill="FFFFFF"/>
        </w:rPr>
        <w:t>.</w:t>
      </w:r>
      <w:r w:rsidR="0084344F">
        <w:rPr>
          <w:rFonts w:ascii="Times New Roman" w:hAnsi="Times New Roman" w:cs="Times New Roman"/>
          <w:i/>
          <w:color w:val="000000"/>
          <w:sz w:val="24"/>
          <w:szCs w:val="24"/>
          <w:shd w:val="clear" w:color="auto" w:fill="FFFFFF"/>
        </w:rPr>
        <w:t> М</w:t>
      </w:r>
      <w:r w:rsidRPr="000D694E">
        <w:rPr>
          <w:rFonts w:ascii="Times New Roman" w:hAnsi="Times New Roman" w:cs="Times New Roman"/>
          <w:i/>
          <w:color w:val="000000"/>
          <w:sz w:val="24"/>
          <w:szCs w:val="24"/>
          <w:shd w:val="clear" w:color="auto" w:fill="FFFFFF"/>
        </w:rPr>
        <w:t>. Иванова</w:t>
      </w:r>
      <w:r w:rsidRPr="000D694E">
        <w:rPr>
          <w:rFonts w:ascii="Times New Roman" w:hAnsi="Times New Roman" w:cs="Times New Roman"/>
          <w:color w:val="000000"/>
          <w:sz w:val="24"/>
          <w:szCs w:val="24"/>
          <w:shd w:val="clear" w:color="auto" w:fill="FFFFFF"/>
        </w:rPr>
        <w:t>;</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третья строка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название учебного заведения (</w:t>
      </w:r>
      <w:r w:rsidRPr="000D694E">
        <w:rPr>
          <w:rFonts w:ascii="Times New Roman" w:hAnsi="Times New Roman" w:cs="Times New Roman"/>
          <w:i/>
          <w:color w:val="000000"/>
          <w:sz w:val="24"/>
          <w:szCs w:val="24"/>
          <w:shd w:val="clear" w:color="auto" w:fill="FFFFFF"/>
        </w:rPr>
        <w:t>выравнивание по правому краю, курсив</w:t>
      </w:r>
      <w:r w:rsidRPr="000D694E">
        <w:rPr>
          <w:rFonts w:ascii="Times New Roman" w:hAnsi="Times New Roman" w:cs="Times New Roman"/>
          <w:color w:val="000000"/>
          <w:sz w:val="24"/>
          <w:szCs w:val="24"/>
          <w:shd w:val="clear" w:color="auto" w:fill="FFFFFF"/>
        </w:rPr>
        <w:t xml:space="preserve">); </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lastRenderedPageBreak/>
        <w:t xml:space="preserve">четвертая строка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сведения о научном руководителе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печатается с выравниванием по правому краю курсивом в круглых скобках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w:t>
      </w:r>
      <w:proofErr w:type="spellStart"/>
      <w:r w:rsidRPr="000D694E">
        <w:rPr>
          <w:rFonts w:ascii="Times New Roman" w:hAnsi="Times New Roman" w:cs="Times New Roman"/>
          <w:i/>
          <w:color w:val="000000"/>
          <w:sz w:val="24"/>
          <w:szCs w:val="24"/>
          <w:shd w:val="clear" w:color="auto" w:fill="FFFFFF"/>
        </w:rPr>
        <w:t>Научн</w:t>
      </w:r>
      <w:proofErr w:type="spellEnd"/>
      <w:r w:rsidRPr="000D694E">
        <w:rPr>
          <w:rFonts w:ascii="Times New Roman" w:hAnsi="Times New Roman" w:cs="Times New Roman"/>
          <w:i/>
          <w:color w:val="000000"/>
          <w:sz w:val="24"/>
          <w:szCs w:val="24"/>
          <w:shd w:val="clear" w:color="auto" w:fill="FFFFFF"/>
        </w:rPr>
        <w:t>. рук. д.</w:t>
      </w:r>
      <w:r w:rsidR="0084344F" w:rsidRPr="000D694E">
        <w:rPr>
          <w:rFonts w:ascii="Times New Roman" w:hAnsi="Times New Roman" w:cs="Times New Roman"/>
          <w:i/>
          <w:color w:val="000000"/>
          <w:sz w:val="24"/>
          <w:szCs w:val="24"/>
          <w:shd w:val="clear" w:color="auto" w:fill="FFFFFF"/>
        </w:rPr>
        <w:t xml:space="preserve"> </w:t>
      </w:r>
      <w:r w:rsidRPr="000D694E">
        <w:rPr>
          <w:rFonts w:ascii="Times New Roman" w:hAnsi="Times New Roman" w:cs="Times New Roman"/>
          <w:i/>
          <w:color w:val="000000"/>
          <w:sz w:val="24"/>
          <w:szCs w:val="24"/>
          <w:shd w:val="clear" w:color="auto" w:fill="FFFFFF"/>
        </w:rPr>
        <w:t>н.</w:t>
      </w:r>
      <w:r w:rsidR="0084344F">
        <w:rPr>
          <w:rFonts w:ascii="Times New Roman" w:hAnsi="Times New Roman" w:cs="Times New Roman"/>
          <w:i/>
          <w:color w:val="000000"/>
          <w:sz w:val="24"/>
          <w:szCs w:val="24"/>
          <w:shd w:val="clear" w:color="auto" w:fill="FFFFFF"/>
        </w:rPr>
        <w:t xml:space="preserve"> по соц. ком</w:t>
      </w:r>
      <w:proofErr w:type="gramStart"/>
      <w:r w:rsidR="0084344F">
        <w:rPr>
          <w:rFonts w:ascii="Times New Roman" w:hAnsi="Times New Roman" w:cs="Times New Roman"/>
          <w:i/>
          <w:color w:val="000000"/>
          <w:sz w:val="24"/>
          <w:szCs w:val="24"/>
          <w:shd w:val="clear" w:color="auto" w:fill="FFFFFF"/>
        </w:rPr>
        <w:t>.</w:t>
      </w:r>
      <w:r w:rsidRPr="000D694E">
        <w:rPr>
          <w:rFonts w:ascii="Times New Roman" w:hAnsi="Times New Roman" w:cs="Times New Roman"/>
          <w:i/>
          <w:color w:val="000000"/>
          <w:sz w:val="24"/>
          <w:szCs w:val="24"/>
          <w:shd w:val="clear" w:color="auto" w:fill="FFFFFF"/>
        </w:rPr>
        <w:t xml:space="preserve">, </w:t>
      </w:r>
      <w:proofErr w:type="gramEnd"/>
      <w:r w:rsidRPr="000D694E">
        <w:rPr>
          <w:rFonts w:ascii="Times New Roman" w:hAnsi="Times New Roman" w:cs="Times New Roman"/>
          <w:i/>
          <w:color w:val="000000"/>
          <w:sz w:val="24"/>
          <w:szCs w:val="24"/>
          <w:shd w:val="clear" w:color="auto" w:fill="FFFFFF"/>
        </w:rPr>
        <w:t xml:space="preserve">проф. </w:t>
      </w:r>
      <w:r w:rsidR="0084344F">
        <w:rPr>
          <w:rFonts w:ascii="Times New Roman" w:hAnsi="Times New Roman" w:cs="Times New Roman"/>
          <w:i/>
          <w:color w:val="000000"/>
          <w:sz w:val="24"/>
          <w:szCs w:val="24"/>
          <w:shd w:val="clear" w:color="auto" w:fill="FFFFFF"/>
        </w:rPr>
        <w:t>И. М. Артамонова</w:t>
      </w:r>
      <w:r w:rsidRPr="000D694E">
        <w:rPr>
          <w:rFonts w:ascii="Times New Roman" w:hAnsi="Times New Roman" w:cs="Times New Roman"/>
          <w:color w:val="000000"/>
          <w:sz w:val="24"/>
          <w:szCs w:val="24"/>
          <w:shd w:val="clear" w:color="auto" w:fill="FFFFFF"/>
        </w:rPr>
        <w:t>);</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пятая (и при необходимости 6, 7 и т.</w:t>
      </w:r>
      <w:r w:rsidR="0084344F">
        <w:rPr>
          <w:rFonts w:ascii="Times New Roman" w:hAnsi="Times New Roman" w:cs="Times New Roman"/>
          <w:color w:val="000000"/>
          <w:sz w:val="24"/>
          <w:szCs w:val="24"/>
          <w:shd w:val="clear" w:color="auto" w:fill="FFFFFF"/>
        </w:rPr>
        <w:t> </w:t>
      </w:r>
      <w:r w:rsidRPr="000D694E">
        <w:rPr>
          <w:rFonts w:ascii="Times New Roman" w:hAnsi="Times New Roman" w:cs="Times New Roman"/>
          <w:color w:val="000000"/>
          <w:sz w:val="24"/>
          <w:szCs w:val="24"/>
          <w:shd w:val="clear" w:color="auto" w:fill="FFFFFF"/>
        </w:rPr>
        <w:t xml:space="preserve">д.) строка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название статьи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печатается большими буквами жирным шрифтом с выравниванием по центру;</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через строчку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аннотация на русском языке (12 кегль) объемом до 500 печатных знаков (с пробелами), которая должна кратко отражать цели и задачи проведенного исследования, а также его основные результаты. Ключевые слова (3</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5 слов, курсивом)</w:t>
      </w:r>
    </w:p>
    <w:p w:rsidR="004229CB" w:rsidRPr="000D694E" w:rsidRDefault="004229CB" w:rsidP="004229CB">
      <w:pPr>
        <w:numPr>
          <w:ilvl w:val="0"/>
          <w:numId w:val="5"/>
        </w:numPr>
        <w:tabs>
          <w:tab w:val="left" w:pos="851"/>
        </w:tabs>
        <w:spacing w:after="0" w:line="240" w:lineRule="auto"/>
        <w:ind w:left="142" w:firstLine="425"/>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текст набирается без переносов (выравнивание по ширине).</w:t>
      </w:r>
    </w:p>
    <w:p w:rsidR="004229CB" w:rsidRPr="000D694E" w:rsidRDefault="004229CB" w:rsidP="004229CB">
      <w:pPr>
        <w:numPr>
          <w:ilvl w:val="0"/>
          <w:numId w:val="6"/>
        </w:numPr>
        <w:spacing w:after="0" w:line="240" w:lineRule="auto"/>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в тексте допускаются выделения курсивом, жирным шрифтом, разрядкой (но не подчеркиванием);</w:t>
      </w:r>
    </w:p>
    <w:p w:rsidR="004229CB" w:rsidRPr="000D694E" w:rsidRDefault="004229CB" w:rsidP="004229CB">
      <w:pPr>
        <w:numPr>
          <w:ilvl w:val="0"/>
          <w:numId w:val="6"/>
        </w:numPr>
        <w:spacing w:after="0" w:line="240" w:lineRule="auto"/>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 xml:space="preserve">для названий </w:t>
      </w:r>
      <w:r w:rsidR="0084344F">
        <w:rPr>
          <w:rFonts w:ascii="Times New Roman" w:hAnsi="Times New Roman" w:cs="Times New Roman"/>
          <w:color w:val="000000"/>
          <w:sz w:val="24"/>
          <w:szCs w:val="24"/>
          <w:shd w:val="clear" w:color="auto" w:fill="FFFFFF"/>
        </w:rPr>
        <w:t>научных трудов, СМИ</w:t>
      </w:r>
      <w:r w:rsidRPr="000D694E">
        <w:rPr>
          <w:rFonts w:ascii="Times New Roman" w:hAnsi="Times New Roman" w:cs="Times New Roman"/>
          <w:color w:val="000000"/>
          <w:sz w:val="24"/>
          <w:szCs w:val="24"/>
          <w:shd w:val="clear" w:color="auto" w:fill="FFFFFF"/>
        </w:rPr>
        <w:t xml:space="preserve"> используются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угловые</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кавычки: «</w:t>
      </w:r>
      <w:proofErr w:type="gramStart"/>
      <w:r w:rsidR="0084344F">
        <w:rPr>
          <w:rFonts w:ascii="Times New Roman" w:hAnsi="Times New Roman" w:cs="Times New Roman"/>
          <w:color w:val="000000"/>
          <w:sz w:val="24"/>
          <w:szCs w:val="24"/>
          <w:shd w:val="clear" w:color="auto" w:fill="FFFFFF"/>
        </w:rPr>
        <w:t>Комсомольская</w:t>
      </w:r>
      <w:proofErr w:type="gramEnd"/>
      <w:r w:rsidR="0084344F">
        <w:rPr>
          <w:rFonts w:ascii="Times New Roman" w:hAnsi="Times New Roman" w:cs="Times New Roman"/>
          <w:color w:val="000000"/>
          <w:sz w:val="24"/>
          <w:szCs w:val="24"/>
          <w:shd w:val="clear" w:color="auto" w:fill="FFFFFF"/>
        </w:rPr>
        <w:t xml:space="preserve"> правда</w:t>
      </w:r>
      <w:r w:rsidRPr="000D694E">
        <w:rPr>
          <w:rFonts w:ascii="Times New Roman" w:hAnsi="Times New Roman" w:cs="Times New Roman"/>
          <w:color w:val="000000"/>
          <w:sz w:val="24"/>
          <w:szCs w:val="24"/>
          <w:shd w:val="clear" w:color="auto" w:fill="FFFFFF"/>
        </w:rPr>
        <w:t>»;</w:t>
      </w:r>
    </w:p>
    <w:p w:rsidR="004229CB" w:rsidRPr="000D694E" w:rsidRDefault="004229CB" w:rsidP="004229CB">
      <w:pPr>
        <w:numPr>
          <w:ilvl w:val="0"/>
          <w:numId w:val="6"/>
        </w:numPr>
        <w:spacing w:after="0" w:line="240" w:lineRule="auto"/>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цитирование, прямая речь и т.</w:t>
      </w:r>
      <w:r w:rsidR="0084344F">
        <w:rPr>
          <w:rFonts w:ascii="Times New Roman" w:hAnsi="Times New Roman" w:cs="Times New Roman"/>
          <w:color w:val="000000"/>
          <w:sz w:val="24"/>
          <w:szCs w:val="24"/>
          <w:shd w:val="clear" w:color="auto" w:fill="FFFFFF"/>
        </w:rPr>
        <w:t> </w:t>
      </w:r>
      <w:r w:rsidRPr="000D694E">
        <w:rPr>
          <w:rFonts w:ascii="Times New Roman" w:hAnsi="Times New Roman" w:cs="Times New Roman"/>
          <w:color w:val="000000"/>
          <w:sz w:val="24"/>
          <w:szCs w:val="24"/>
          <w:shd w:val="clear" w:color="auto" w:fill="FFFFFF"/>
        </w:rPr>
        <w:t xml:space="preserve">д. оформляются угловыми кавычками вида «...»; при необходимости использовать кавычки внутри цитаты, внешними должны быть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угловые</w:t>
      </w:r>
      <w:r w:rsidR="0084344F">
        <w:rPr>
          <w:rFonts w:ascii="Times New Roman" w:hAnsi="Times New Roman" w:cs="Times New Roman"/>
          <w:color w:val="000000"/>
          <w:sz w:val="24"/>
          <w:szCs w:val="24"/>
          <w:shd w:val="clear" w:color="auto" w:fill="FFFFFF"/>
        </w:rPr>
        <w:t>» кавычки</w:t>
      </w:r>
      <w:proofErr w:type="gramStart"/>
      <w:r w:rsidR="0084344F">
        <w:rPr>
          <w:rFonts w:ascii="Times New Roman" w:hAnsi="Times New Roman" w:cs="Times New Roman"/>
          <w:color w:val="000000"/>
          <w:sz w:val="24"/>
          <w:szCs w:val="24"/>
          <w:shd w:val="clear" w:color="auto" w:fill="FFFFFF"/>
        </w:rPr>
        <w:t>: «...„</w:t>
      </w:r>
      <w:r w:rsidRPr="000D694E">
        <w:rPr>
          <w:rFonts w:ascii="Times New Roman" w:hAnsi="Times New Roman" w:cs="Times New Roman"/>
          <w:color w:val="000000"/>
          <w:sz w:val="24"/>
          <w:szCs w:val="24"/>
          <w:shd w:val="clear" w:color="auto" w:fill="FFFFFF"/>
        </w:rPr>
        <w:t>...</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w:t>
      </w:r>
      <w:proofErr w:type="gramEnd"/>
    </w:p>
    <w:p w:rsidR="004229CB" w:rsidRPr="000D694E" w:rsidRDefault="004229CB" w:rsidP="004229CB">
      <w:pPr>
        <w:numPr>
          <w:ilvl w:val="0"/>
          <w:numId w:val="6"/>
        </w:numPr>
        <w:spacing w:after="0" w:line="240" w:lineRule="auto"/>
        <w:jc w:val="both"/>
        <w:rPr>
          <w:rFonts w:ascii="Times New Roman" w:hAnsi="Times New Roman" w:cs="Times New Roman"/>
          <w:color w:val="000000"/>
          <w:sz w:val="24"/>
          <w:szCs w:val="24"/>
          <w:shd w:val="clear" w:color="auto" w:fill="FFFFFF"/>
        </w:rPr>
      </w:pPr>
      <w:r w:rsidRPr="000D694E">
        <w:rPr>
          <w:rFonts w:ascii="Times New Roman" w:hAnsi="Times New Roman" w:cs="Times New Roman"/>
          <w:color w:val="000000"/>
          <w:sz w:val="24"/>
          <w:szCs w:val="24"/>
          <w:shd w:val="clear" w:color="auto" w:fill="FFFFFF"/>
        </w:rPr>
        <w:t>необходимо правильно употреблять тире</w:t>
      </w:r>
      <w:proofErr w:type="gramStart"/>
      <w:r w:rsidRPr="000D694E">
        <w:rPr>
          <w:rFonts w:ascii="Times New Roman" w:hAnsi="Times New Roman" w:cs="Times New Roman"/>
          <w:color w:val="000000"/>
          <w:sz w:val="24"/>
          <w:szCs w:val="24"/>
          <w:shd w:val="clear" w:color="auto" w:fill="FFFFFF"/>
        </w:rPr>
        <w:t xml:space="preserve">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w:t>
      </w:r>
      <w:proofErr w:type="gramEnd"/>
      <w:r w:rsidRPr="000D694E">
        <w:rPr>
          <w:rFonts w:ascii="Times New Roman" w:hAnsi="Times New Roman" w:cs="Times New Roman"/>
          <w:color w:val="000000"/>
          <w:sz w:val="24"/>
          <w:szCs w:val="24"/>
          <w:shd w:val="clear" w:color="auto" w:fill="FFFFFF"/>
        </w:rPr>
        <w:t xml:space="preserve">и дефис (-); различие заключается в размере и наличии пробелов перед и после тире: </w:t>
      </w:r>
      <w:r w:rsidR="0084344F">
        <w:rPr>
          <w:rFonts w:ascii="Times New Roman" w:hAnsi="Times New Roman" w:cs="Times New Roman"/>
          <w:color w:val="000000"/>
          <w:sz w:val="24"/>
          <w:szCs w:val="24"/>
          <w:shd w:val="clear" w:color="auto" w:fill="FFFFFF"/>
        </w:rPr>
        <w:t>В. Соловьев</w:t>
      </w:r>
      <w:r w:rsidRPr="000D694E">
        <w:rPr>
          <w:rFonts w:ascii="Times New Roman" w:hAnsi="Times New Roman" w:cs="Times New Roman"/>
          <w:color w:val="000000"/>
          <w:sz w:val="24"/>
          <w:szCs w:val="24"/>
          <w:shd w:val="clear" w:color="auto" w:fill="FFFFFF"/>
        </w:rPr>
        <w:t xml:space="preserve"> </w:t>
      </w:r>
      <w:r w:rsidR="0084344F">
        <w:rPr>
          <w:rFonts w:ascii="Times New Roman" w:hAnsi="Times New Roman" w:cs="Times New Roman"/>
          <w:color w:val="000000"/>
          <w:sz w:val="24"/>
          <w:szCs w:val="24"/>
          <w:shd w:val="clear" w:color="auto" w:fill="FFFFFF"/>
        </w:rPr>
        <w:t>и В. Познер —</w:t>
      </w:r>
      <w:r w:rsidRPr="000D694E">
        <w:rPr>
          <w:rFonts w:ascii="Times New Roman" w:hAnsi="Times New Roman" w:cs="Times New Roman"/>
          <w:color w:val="000000"/>
          <w:sz w:val="24"/>
          <w:szCs w:val="24"/>
          <w:shd w:val="clear" w:color="auto" w:fill="FFFFFF"/>
        </w:rPr>
        <w:t xml:space="preserve"> </w:t>
      </w:r>
      <w:r w:rsidR="0084344F">
        <w:rPr>
          <w:rFonts w:ascii="Times New Roman" w:hAnsi="Times New Roman" w:cs="Times New Roman"/>
          <w:color w:val="000000"/>
          <w:sz w:val="24"/>
          <w:szCs w:val="24"/>
          <w:shd w:val="clear" w:color="auto" w:fill="FFFFFF"/>
        </w:rPr>
        <w:t>известные журналисты</w:t>
      </w:r>
      <w:r w:rsidRPr="000D694E">
        <w:rPr>
          <w:rFonts w:ascii="Times New Roman" w:hAnsi="Times New Roman" w:cs="Times New Roman"/>
          <w:color w:val="000000"/>
          <w:sz w:val="24"/>
          <w:szCs w:val="24"/>
          <w:shd w:val="clear" w:color="auto" w:fill="FFFFFF"/>
        </w:rPr>
        <w:t>; первый знак пунктуационный, второй орфографический</w:t>
      </w:r>
    </w:p>
    <w:p w:rsidR="004229CB" w:rsidRPr="000D694E" w:rsidRDefault="004229CB" w:rsidP="004229CB">
      <w:pPr>
        <w:spacing w:after="0" w:line="240" w:lineRule="auto"/>
        <w:ind w:firstLine="567"/>
        <w:jc w:val="both"/>
        <w:rPr>
          <w:rFonts w:ascii="Times New Roman" w:hAnsi="Times New Roman" w:cs="Times New Roman"/>
          <w:b/>
          <w:color w:val="000000"/>
          <w:sz w:val="24"/>
          <w:szCs w:val="24"/>
          <w:shd w:val="clear" w:color="auto" w:fill="FFFFFF"/>
        </w:rPr>
      </w:pPr>
    </w:p>
    <w:p w:rsidR="004229CB" w:rsidRPr="000D694E" w:rsidRDefault="004229CB" w:rsidP="004229CB">
      <w:pPr>
        <w:spacing w:after="0" w:line="240" w:lineRule="auto"/>
        <w:ind w:firstLine="567"/>
        <w:jc w:val="both"/>
        <w:rPr>
          <w:rFonts w:ascii="Times New Roman" w:hAnsi="Times New Roman" w:cs="Times New Roman"/>
          <w:color w:val="000000"/>
          <w:sz w:val="24"/>
          <w:szCs w:val="24"/>
          <w:shd w:val="clear" w:color="auto" w:fill="FFFFFF"/>
        </w:rPr>
      </w:pPr>
      <w:r w:rsidRPr="000D694E">
        <w:rPr>
          <w:rFonts w:ascii="Times New Roman" w:hAnsi="Times New Roman" w:cs="Times New Roman"/>
          <w:b/>
          <w:color w:val="000000"/>
          <w:sz w:val="24"/>
          <w:szCs w:val="24"/>
          <w:shd w:val="clear" w:color="auto" w:fill="FFFFFF"/>
        </w:rPr>
        <w:t>ЛИТЕРАТУРА</w:t>
      </w:r>
      <w:r w:rsidRPr="000D694E">
        <w:rPr>
          <w:rFonts w:ascii="Times New Roman" w:hAnsi="Times New Roman" w:cs="Times New Roman"/>
          <w:color w:val="000000"/>
          <w:sz w:val="24"/>
          <w:szCs w:val="24"/>
          <w:shd w:val="clear" w:color="auto" w:fill="FFFFFF"/>
        </w:rPr>
        <w:t xml:space="preserve"> (12 кегль без абзацного отступа). Слово </w:t>
      </w:r>
      <w:r w:rsidRPr="000D694E">
        <w:rPr>
          <w:rFonts w:ascii="Times New Roman" w:hAnsi="Times New Roman" w:cs="Times New Roman"/>
          <w:b/>
          <w:color w:val="000000"/>
          <w:sz w:val="24"/>
          <w:szCs w:val="24"/>
          <w:shd w:val="clear" w:color="auto" w:fill="FFFFFF"/>
        </w:rPr>
        <w:t>ЛИТЕРАТУРА</w:t>
      </w:r>
      <w:r w:rsidRPr="000D694E">
        <w:rPr>
          <w:rFonts w:ascii="Times New Roman" w:hAnsi="Times New Roman" w:cs="Times New Roman"/>
          <w:color w:val="000000"/>
          <w:sz w:val="24"/>
          <w:szCs w:val="24"/>
          <w:shd w:val="clear" w:color="auto" w:fill="FFFFFF"/>
        </w:rPr>
        <w:t xml:space="preserve"> (</w:t>
      </w:r>
      <w:proofErr w:type="gramStart"/>
      <w:r w:rsidR="0084344F">
        <w:rPr>
          <w:rFonts w:ascii="Times New Roman" w:hAnsi="Times New Roman" w:cs="Times New Roman"/>
          <w:color w:val="000000"/>
          <w:sz w:val="24"/>
          <w:szCs w:val="24"/>
          <w:shd w:val="clear" w:color="auto" w:fill="FFFFFF"/>
        </w:rPr>
        <w:t>ж</w:t>
      </w:r>
      <w:r w:rsidRPr="000D694E">
        <w:rPr>
          <w:rFonts w:ascii="Times New Roman" w:hAnsi="Times New Roman" w:cs="Times New Roman"/>
          <w:color w:val="000000"/>
          <w:sz w:val="24"/>
          <w:szCs w:val="24"/>
          <w:shd w:val="clear" w:color="auto" w:fill="FFFFFF"/>
        </w:rPr>
        <w:t>ирный</w:t>
      </w:r>
      <w:proofErr w:type="gramEnd"/>
      <w:r w:rsidRPr="000D694E">
        <w:rPr>
          <w:rFonts w:ascii="Times New Roman" w:hAnsi="Times New Roman" w:cs="Times New Roman"/>
          <w:color w:val="000000"/>
          <w:sz w:val="24"/>
          <w:szCs w:val="24"/>
          <w:shd w:val="clear" w:color="auto" w:fill="FFFFFF"/>
        </w:rPr>
        <w:t xml:space="preserve">) выравнивается по центру страницы. Список литературы оформляется как нумерованный в алфавитном порядке; публикации, принадлежащие одному и тому же автору, располагаются в соответствии со временем их опубликования. Формат: абзацный отступ </w:t>
      </w:r>
      <w:r w:rsidR="0084344F">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w:t>
      </w:r>
      <w:smartTag w:uri="urn:schemas-microsoft-com:office:smarttags" w:element="metricconverter">
        <w:smartTagPr>
          <w:attr w:name="ProductID" w:val="1 см"/>
        </w:smartTagPr>
        <w:r w:rsidRPr="000D694E">
          <w:rPr>
            <w:rFonts w:ascii="Times New Roman" w:hAnsi="Times New Roman" w:cs="Times New Roman"/>
            <w:color w:val="000000"/>
            <w:sz w:val="24"/>
            <w:szCs w:val="24"/>
            <w:shd w:val="clear" w:color="auto" w:fill="FFFFFF"/>
          </w:rPr>
          <w:t>1 см</w:t>
        </w:r>
      </w:smartTag>
      <w:r w:rsidRPr="000D694E">
        <w:rPr>
          <w:rFonts w:ascii="Times New Roman" w:hAnsi="Times New Roman" w:cs="Times New Roman"/>
          <w:color w:val="000000"/>
          <w:sz w:val="24"/>
          <w:szCs w:val="24"/>
          <w:shd w:val="clear" w:color="auto" w:fill="FFFFFF"/>
        </w:rPr>
        <w:t>, выравнивание по ширине. Описание производится на языке оригинала в соответствии с ГОСТ 7.1-2003 «Библиографическая запись. Библиографическое описание» и ГОСТ</w:t>
      </w:r>
      <w:r w:rsidR="0084344F">
        <w:rPr>
          <w:rFonts w:ascii="Times New Roman" w:hAnsi="Times New Roman" w:cs="Times New Roman"/>
          <w:color w:val="000000"/>
          <w:sz w:val="24"/>
          <w:szCs w:val="24"/>
          <w:shd w:val="clear" w:color="auto" w:fill="FFFFFF"/>
        </w:rPr>
        <w:t xml:space="preserve"> </w:t>
      </w:r>
      <w:r w:rsidRPr="000D694E">
        <w:rPr>
          <w:rFonts w:ascii="Times New Roman" w:hAnsi="Times New Roman" w:cs="Times New Roman"/>
          <w:color w:val="000000"/>
          <w:sz w:val="24"/>
          <w:szCs w:val="24"/>
          <w:shd w:val="clear" w:color="auto" w:fill="FFFFFF"/>
        </w:rPr>
        <w:t xml:space="preserve">7.05-2008 «Библиографическая ссылка». Ссылка на источник дается в квадратных скобках издания: [15, с. 12]; при необходимости указать том издания, его вписывают римскими цифрами после номера: [7, VІІ, с. 35-36] Ссылки допускаются только на опубликованные работы. Необходимо включение в список как можно больше свежих первоисточников по исследуемому вопросу (не более чем </w:t>
      </w:r>
      <w:proofErr w:type="gramStart"/>
      <w:r w:rsidRPr="000D694E">
        <w:rPr>
          <w:rFonts w:ascii="Times New Roman" w:hAnsi="Times New Roman" w:cs="Times New Roman"/>
          <w:color w:val="000000"/>
          <w:sz w:val="24"/>
          <w:szCs w:val="24"/>
          <w:shd w:val="clear" w:color="auto" w:fill="FFFFFF"/>
        </w:rPr>
        <w:t>трех-четырехлетней</w:t>
      </w:r>
      <w:proofErr w:type="gramEnd"/>
      <w:r w:rsidRPr="000D694E">
        <w:rPr>
          <w:rFonts w:ascii="Times New Roman" w:hAnsi="Times New Roman" w:cs="Times New Roman"/>
          <w:color w:val="000000"/>
          <w:sz w:val="24"/>
          <w:szCs w:val="24"/>
          <w:shd w:val="clear" w:color="auto" w:fill="FFFFFF"/>
        </w:rPr>
        <w:t xml:space="preserve"> давности). Не следует ограничиваться цитированием работ, принадлежащих только одному коллективу авторов или исследовательской группе. Желательны ссылки на современные зарубежные публикации.</w:t>
      </w:r>
    </w:p>
    <w:p w:rsidR="004229CB" w:rsidRPr="000D694E" w:rsidRDefault="004229CB" w:rsidP="004229CB">
      <w:pPr>
        <w:spacing w:after="0" w:line="240" w:lineRule="auto"/>
        <w:ind w:firstLine="567"/>
        <w:jc w:val="both"/>
        <w:rPr>
          <w:rFonts w:ascii="Times New Roman" w:hAnsi="Times New Roman" w:cs="Times New Roman"/>
          <w:b/>
          <w:color w:val="000000"/>
          <w:sz w:val="24"/>
          <w:szCs w:val="24"/>
          <w:shd w:val="clear" w:color="auto" w:fill="FFFFFF"/>
        </w:rPr>
      </w:pPr>
    </w:p>
    <w:p w:rsidR="004229CB" w:rsidRDefault="004229CB" w:rsidP="004229CB">
      <w:pPr>
        <w:spacing w:after="0" w:line="240" w:lineRule="auto"/>
        <w:ind w:firstLine="567"/>
        <w:jc w:val="both"/>
        <w:rPr>
          <w:rFonts w:ascii="Times New Roman" w:hAnsi="Times New Roman" w:cs="Times New Roman"/>
          <w:color w:val="000000"/>
          <w:sz w:val="24"/>
          <w:szCs w:val="24"/>
          <w:shd w:val="clear" w:color="auto" w:fill="FFFFFF"/>
        </w:rPr>
      </w:pPr>
      <w:r w:rsidRPr="000D694E">
        <w:rPr>
          <w:rFonts w:ascii="Times New Roman" w:hAnsi="Times New Roman" w:cs="Times New Roman"/>
          <w:b/>
          <w:color w:val="000000"/>
          <w:sz w:val="24"/>
          <w:szCs w:val="24"/>
          <w:shd w:val="clear" w:color="auto" w:fill="FFFFFF"/>
        </w:rPr>
        <w:t>Образцы оформления литературы</w:t>
      </w:r>
      <w:r w:rsidRPr="000D694E">
        <w:rPr>
          <w:rFonts w:ascii="Times New Roman" w:hAnsi="Times New Roman" w:cs="Times New Roman"/>
          <w:color w:val="000000"/>
          <w:sz w:val="24"/>
          <w:szCs w:val="24"/>
          <w:shd w:val="clear" w:color="auto" w:fill="FFFFFF"/>
        </w:rPr>
        <w:t>:</w:t>
      </w:r>
    </w:p>
    <w:p w:rsidR="0084344F" w:rsidRPr="000D694E" w:rsidRDefault="0084344F" w:rsidP="002D41A2">
      <w:pPr>
        <w:spacing w:after="0" w:line="240" w:lineRule="auto"/>
        <w:ind w:firstLine="567"/>
        <w:jc w:val="both"/>
        <w:rPr>
          <w:rFonts w:ascii="Times New Roman" w:hAnsi="Times New Roman" w:cs="Times New Roman"/>
          <w:color w:val="000000"/>
          <w:sz w:val="24"/>
          <w:szCs w:val="24"/>
          <w:shd w:val="clear" w:color="auto" w:fill="FFFFFF"/>
        </w:rPr>
      </w:pPr>
    </w:p>
    <w:p w:rsidR="004229CB" w:rsidRPr="002D41A2" w:rsidRDefault="002D41A2" w:rsidP="002D41A2">
      <w:pPr>
        <w:pStyle w:val="a3"/>
        <w:numPr>
          <w:ilvl w:val="0"/>
          <w:numId w:val="9"/>
        </w:numPr>
        <w:tabs>
          <w:tab w:val="left" w:pos="851"/>
        </w:tabs>
        <w:spacing w:after="0" w:line="240" w:lineRule="auto"/>
        <w:ind w:left="0" w:firstLine="567"/>
        <w:jc w:val="both"/>
        <w:rPr>
          <w:rFonts w:ascii="Times New Roman" w:hAnsi="Times New Roman" w:cs="Times New Roman"/>
          <w:color w:val="000000"/>
          <w:sz w:val="24"/>
          <w:szCs w:val="24"/>
        </w:rPr>
      </w:pPr>
      <w:r w:rsidRPr="002D41A2">
        <w:rPr>
          <w:rFonts w:ascii="Times New Roman" w:hAnsi="Times New Roman" w:cs="Times New Roman"/>
          <w:color w:val="000000"/>
          <w:sz w:val="24"/>
          <w:szCs w:val="24"/>
        </w:rPr>
        <w:t xml:space="preserve">Артамонова И. М. Тенденции становления и перспективы развития </w:t>
      </w:r>
      <w:proofErr w:type="gramStart"/>
      <w:r w:rsidRPr="002D41A2">
        <w:rPr>
          <w:rFonts w:ascii="Times New Roman" w:hAnsi="Times New Roman" w:cs="Times New Roman"/>
          <w:color w:val="000000"/>
          <w:sz w:val="24"/>
          <w:szCs w:val="24"/>
        </w:rPr>
        <w:t>интернет-журналистики</w:t>
      </w:r>
      <w:proofErr w:type="gramEnd"/>
      <w:r w:rsidRPr="002D41A2">
        <w:rPr>
          <w:rFonts w:ascii="Times New Roman" w:hAnsi="Times New Roman" w:cs="Times New Roman"/>
          <w:color w:val="000000"/>
          <w:sz w:val="24"/>
          <w:szCs w:val="24"/>
        </w:rPr>
        <w:t xml:space="preserve"> </w:t>
      </w:r>
      <w:r w:rsidR="00F4010E">
        <w:rPr>
          <w:rFonts w:ascii="Times New Roman" w:hAnsi="Times New Roman" w:cs="Times New Roman"/>
          <w:color w:val="000000"/>
          <w:sz w:val="24"/>
          <w:szCs w:val="24"/>
        </w:rPr>
        <w:t>на</w:t>
      </w:r>
      <w:r w:rsidRPr="002D41A2">
        <w:rPr>
          <w:rFonts w:ascii="Times New Roman" w:hAnsi="Times New Roman" w:cs="Times New Roman"/>
          <w:color w:val="000000"/>
          <w:sz w:val="24"/>
          <w:szCs w:val="24"/>
        </w:rPr>
        <w:t xml:space="preserve"> Украине: монография / И. М. Артамонова. — Донецк: «Леб</w:t>
      </w:r>
      <w:r w:rsidR="00F4010E">
        <w:rPr>
          <w:rFonts w:ascii="Times New Roman" w:hAnsi="Times New Roman" w:cs="Times New Roman"/>
          <w:color w:val="000000"/>
          <w:sz w:val="24"/>
          <w:szCs w:val="24"/>
        </w:rPr>
        <w:t>е</w:t>
      </w:r>
      <w:r w:rsidRPr="002D41A2">
        <w:rPr>
          <w:rFonts w:ascii="Times New Roman" w:hAnsi="Times New Roman" w:cs="Times New Roman"/>
          <w:color w:val="000000"/>
          <w:sz w:val="24"/>
          <w:szCs w:val="24"/>
        </w:rPr>
        <w:t>дь», 2009. — 416 с.</w:t>
      </w:r>
    </w:p>
    <w:p w:rsidR="004229CB" w:rsidRDefault="002D41A2" w:rsidP="002D41A2">
      <w:pPr>
        <w:pStyle w:val="a5"/>
        <w:numPr>
          <w:ilvl w:val="0"/>
          <w:numId w:val="9"/>
        </w:numPr>
        <w:tabs>
          <w:tab w:val="left" w:pos="851"/>
        </w:tabs>
        <w:spacing w:after="0" w:line="240" w:lineRule="auto"/>
        <w:ind w:left="0" w:firstLine="567"/>
        <w:jc w:val="both"/>
        <w:rPr>
          <w:rFonts w:ascii="Times New Roman" w:hAnsi="Times New Roman" w:cs="Times New Roman"/>
          <w:color w:val="000000"/>
          <w:shd w:val="clear" w:color="auto" w:fill="FFFFFF"/>
          <w:lang w:val="ru-RU"/>
        </w:rPr>
      </w:pPr>
      <w:proofErr w:type="spellStart"/>
      <w:r>
        <w:rPr>
          <w:rFonts w:ascii="Times New Roman" w:hAnsi="Times New Roman" w:cs="Times New Roman"/>
          <w:color w:val="000000"/>
          <w:shd w:val="clear" w:color="auto" w:fill="FFFFFF"/>
          <w:lang w:val="ru-RU"/>
        </w:rPr>
        <w:t>Карпий</w:t>
      </w:r>
      <w:proofErr w:type="spellEnd"/>
      <w:r>
        <w:rPr>
          <w:rFonts w:ascii="Times New Roman" w:hAnsi="Times New Roman" w:cs="Times New Roman"/>
          <w:color w:val="000000"/>
          <w:shd w:val="clear" w:color="auto" w:fill="FFFFFF"/>
          <w:lang w:val="ru-RU"/>
        </w:rPr>
        <w:t> С. В</w:t>
      </w:r>
      <w:r w:rsidRPr="002D41A2">
        <w:rPr>
          <w:rFonts w:ascii="Times New Roman" w:hAnsi="Times New Roman" w:cs="Times New Roman"/>
          <w:color w:val="000000"/>
          <w:shd w:val="clear" w:color="auto" w:fill="FFFFFF"/>
        </w:rPr>
        <w:t xml:space="preserve">. </w:t>
      </w:r>
      <w:proofErr w:type="spellStart"/>
      <w:r w:rsidRPr="002D41A2">
        <w:rPr>
          <w:rFonts w:ascii="Times New Roman" w:hAnsi="Times New Roman" w:cs="Times New Roman"/>
          <w:color w:val="000000"/>
          <w:shd w:val="clear" w:color="auto" w:fill="FFFFFF"/>
        </w:rPr>
        <w:t>Прямое</w:t>
      </w:r>
      <w:proofErr w:type="spellEnd"/>
      <w:r w:rsidRPr="002D41A2">
        <w:rPr>
          <w:rFonts w:ascii="Times New Roman" w:hAnsi="Times New Roman" w:cs="Times New Roman"/>
          <w:color w:val="000000"/>
          <w:shd w:val="clear" w:color="auto" w:fill="FFFFFF"/>
        </w:rPr>
        <w:t xml:space="preserve"> </w:t>
      </w:r>
      <w:proofErr w:type="spellStart"/>
      <w:r w:rsidRPr="002D41A2">
        <w:rPr>
          <w:rFonts w:ascii="Times New Roman" w:hAnsi="Times New Roman" w:cs="Times New Roman"/>
          <w:color w:val="000000"/>
          <w:shd w:val="clear" w:color="auto" w:fill="FFFFFF"/>
        </w:rPr>
        <w:t>вклю</w:t>
      </w:r>
      <w:r>
        <w:rPr>
          <w:rFonts w:ascii="Times New Roman" w:hAnsi="Times New Roman" w:cs="Times New Roman"/>
          <w:color w:val="000000"/>
          <w:shd w:val="clear" w:color="auto" w:fill="FFFFFF"/>
        </w:rPr>
        <w:t>чение</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онтология</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детерминация</w:t>
      </w:r>
      <w:proofErr w:type="spellEnd"/>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ru-RU"/>
        </w:rPr>
        <w:t xml:space="preserve"> </w:t>
      </w:r>
      <w:proofErr w:type="spellStart"/>
      <w:r w:rsidRPr="002D41A2">
        <w:rPr>
          <w:rFonts w:ascii="Times New Roman" w:hAnsi="Times New Roman" w:cs="Times New Roman"/>
          <w:color w:val="000000"/>
          <w:shd w:val="clear" w:color="auto" w:fill="FFFFFF"/>
        </w:rPr>
        <w:t>компоненты</w:t>
      </w:r>
      <w:proofErr w:type="spellEnd"/>
      <w:r w:rsidRPr="002D41A2">
        <w:rPr>
          <w:rFonts w:ascii="Times New Roman" w:hAnsi="Times New Roman" w:cs="Times New Roman"/>
          <w:color w:val="000000"/>
          <w:shd w:val="clear" w:color="auto" w:fill="FFFFFF"/>
        </w:rPr>
        <w:t xml:space="preserve">, </w:t>
      </w:r>
      <w:proofErr w:type="spellStart"/>
      <w:r w:rsidRPr="002D41A2">
        <w:rPr>
          <w:rFonts w:ascii="Times New Roman" w:hAnsi="Times New Roman" w:cs="Times New Roman"/>
          <w:color w:val="000000"/>
          <w:shd w:val="clear" w:color="auto" w:fill="FFFFFF"/>
        </w:rPr>
        <w:t>тенденции</w:t>
      </w:r>
      <w:proofErr w:type="spellEnd"/>
      <w:proofErr w:type="gramStart"/>
      <w:r w:rsidRPr="002D41A2">
        <w:rPr>
          <w:rFonts w:ascii="Times New Roman" w:hAnsi="Times New Roman" w:cs="Times New Roman"/>
          <w:color w:val="000000"/>
          <w:shd w:val="clear" w:color="auto" w:fill="FFFFFF"/>
        </w:rPr>
        <w:t xml:space="preserve"> :</w:t>
      </w:r>
      <w:proofErr w:type="gramEnd"/>
      <w:r w:rsidRPr="002D41A2">
        <w:rPr>
          <w:rFonts w:ascii="Times New Roman" w:hAnsi="Times New Roman" w:cs="Times New Roman"/>
          <w:color w:val="000000"/>
          <w:shd w:val="clear" w:color="auto" w:fill="FFFFFF"/>
        </w:rPr>
        <w:t xml:space="preserve"> дис. канд</w:t>
      </w:r>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филол</w:t>
      </w:r>
      <w:proofErr w:type="spellEnd"/>
      <w:r>
        <w:rPr>
          <w:rFonts w:ascii="Times New Roman" w:hAnsi="Times New Roman" w:cs="Times New Roman"/>
          <w:color w:val="000000"/>
          <w:shd w:val="clear" w:color="auto" w:fill="FFFFFF"/>
        </w:rPr>
        <w:t xml:space="preserve">. наук: </w:t>
      </w:r>
      <w:r>
        <w:rPr>
          <w:rFonts w:ascii="Times New Roman" w:hAnsi="Times New Roman" w:cs="Times New Roman"/>
          <w:color w:val="000000"/>
          <w:shd w:val="clear" w:color="auto" w:fill="FFFFFF"/>
          <w:lang w:val="ru-RU"/>
        </w:rPr>
        <w:t xml:space="preserve">10.02.01, </w:t>
      </w:r>
      <w:r>
        <w:rPr>
          <w:rFonts w:ascii="Times New Roman" w:hAnsi="Times New Roman" w:cs="Times New Roman"/>
          <w:color w:val="000000"/>
          <w:shd w:val="clear" w:color="auto" w:fill="FFFFFF"/>
        </w:rPr>
        <w:t>10.0</w:t>
      </w:r>
      <w:r>
        <w:rPr>
          <w:rFonts w:ascii="Times New Roman" w:hAnsi="Times New Roman" w:cs="Times New Roman"/>
          <w:color w:val="000000"/>
          <w:shd w:val="clear" w:color="auto" w:fill="FFFFFF"/>
          <w:lang w:val="ru-RU"/>
        </w:rPr>
        <w:t>1</w:t>
      </w:r>
      <w:r>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lang w:val="ru-RU"/>
        </w:rPr>
        <w:t>0</w:t>
      </w:r>
      <w:r>
        <w:rPr>
          <w:rFonts w:ascii="Times New Roman" w:hAnsi="Times New Roman" w:cs="Times New Roman"/>
          <w:color w:val="000000"/>
          <w:shd w:val="clear" w:color="auto" w:fill="FFFFFF"/>
        </w:rPr>
        <w:t xml:space="preserve"> / </w:t>
      </w:r>
      <w:proofErr w:type="spellStart"/>
      <w:r>
        <w:rPr>
          <w:rFonts w:ascii="Times New Roman" w:hAnsi="Times New Roman" w:cs="Times New Roman"/>
          <w:color w:val="000000"/>
          <w:shd w:val="clear" w:color="auto" w:fill="FFFFFF"/>
          <w:lang w:val="ru-RU"/>
        </w:rPr>
        <w:t>Карпий</w:t>
      </w:r>
      <w:proofErr w:type="spellEnd"/>
      <w:r>
        <w:rPr>
          <w:rFonts w:ascii="Times New Roman" w:hAnsi="Times New Roman" w:cs="Times New Roman"/>
          <w:color w:val="000000"/>
          <w:shd w:val="clear" w:color="auto" w:fill="FFFFFF"/>
          <w:lang w:val="ru-RU"/>
        </w:rPr>
        <w:t xml:space="preserve"> Сергей Викторович</w:t>
      </w:r>
      <w:r w:rsidRPr="002D41A2">
        <w:rPr>
          <w:rFonts w:ascii="Times New Roman" w:hAnsi="Times New Roman" w:cs="Times New Roman"/>
          <w:color w:val="000000"/>
          <w:shd w:val="clear" w:color="auto" w:fill="FFFFFF"/>
        </w:rPr>
        <w:t xml:space="preserve">. — </w:t>
      </w:r>
      <w:r>
        <w:rPr>
          <w:rFonts w:ascii="Times New Roman" w:hAnsi="Times New Roman" w:cs="Times New Roman"/>
          <w:color w:val="000000"/>
          <w:shd w:val="clear" w:color="auto" w:fill="FFFFFF"/>
          <w:lang w:val="ru-RU"/>
        </w:rPr>
        <w:t>Донецк</w:t>
      </w:r>
      <w:r w:rsidRPr="002D41A2">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lang w:val="ru-RU"/>
        </w:rPr>
        <w:t>ДонНУ</w:t>
      </w:r>
      <w:proofErr w:type="spellEnd"/>
      <w:r w:rsidRPr="002D41A2">
        <w:rPr>
          <w:rFonts w:ascii="Times New Roman" w:hAnsi="Times New Roman" w:cs="Times New Roman"/>
          <w:color w:val="000000"/>
          <w:shd w:val="clear" w:color="auto" w:fill="FFFFFF"/>
        </w:rPr>
        <w:t>, 20</w:t>
      </w:r>
      <w:r>
        <w:rPr>
          <w:rFonts w:ascii="Times New Roman" w:hAnsi="Times New Roman" w:cs="Times New Roman"/>
          <w:color w:val="000000"/>
          <w:shd w:val="clear" w:color="auto" w:fill="FFFFFF"/>
          <w:lang w:val="ru-RU"/>
        </w:rPr>
        <w:t>20</w:t>
      </w:r>
      <w:r w:rsidRPr="002D41A2">
        <w:rPr>
          <w:rFonts w:ascii="Times New Roman" w:hAnsi="Times New Roman" w:cs="Times New Roman"/>
          <w:color w:val="000000"/>
          <w:shd w:val="clear" w:color="auto" w:fill="FFFFFF"/>
        </w:rPr>
        <w:t xml:space="preserve">. — </w:t>
      </w:r>
      <w:r>
        <w:rPr>
          <w:rFonts w:ascii="Times New Roman" w:hAnsi="Times New Roman" w:cs="Times New Roman"/>
          <w:color w:val="000000"/>
          <w:shd w:val="clear" w:color="auto" w:fill="FFFFFF"/>
          <w:lang w:val="ru-RU"/>
        </w:rPr>
        <w:t>182</w:t>
      </w:r>
      <w:r w:rsidRPr="002D41A2">
        <w:rPr>
          <w:rFonts w:ascii="Times New Roman" w:hAnsi="Times New Roman" w:cs="Times New Roman"/>
          <w:color w:val="000000"/>
          <w:shd w:val="clear" w:color="auto" w:fill="FFFFFF"/>
        </w:rPr>
        <w:t xml:space="preserve"> с.</w:t>
      </w:r>
    </w:p>
    <w:p w:rsidR="002D41A2" w:rsidRDefault="002D41A2" w:rsidP="002D41A2">
      <w:pPr>
        <w:pStyle w:val="a5"/>
        <w:numPr>
          <w:ilvl w:val="0"/>
          <w:numId w:val="9"/>
        </w:numPr>
        <w:tabs>
          <w:tab w:val="left" w:pos="851"/>
        </w:tabs>
        <w:spacing w:after="0" w:line="240" w:lineRule="auto"/>
        <w:ind w:left="0" w:firstLine="567"/>
        <w:jc w:val="both"/>
        <w:rPr>
          <w:rFonts w:ascii="Times New Roman" w:hAnsi="Times New Roman" w:cs="Times New Roman"/>
          <w:color w:val="000000"/>
          <w:shd w:val="clear" w:color="auto" w:fill="FFFFFF"/>
          <w:lang w:val="ru-RU"/>
        </w:rPr>
      </w:pPr>
      <w:proofErr w:type="spellStart"/>
      <w:r>
        <w:rPr>
          <w:rFonts w:ascii="Times New Roman" w:hAnsi="Times New Roman" w:cs="Times New Roman"/>
          <w:color w:val="000000"/>
          <w:shd w:val="clear" w:color="auto" w:fill="FFFFFF"/>
          <w:lang w:val="ru-RU"/>
        </w:rPr>
        <w:t>Якель</w:t>
      </w:r>
      <w:proofErr w:type="spellEnd"/>
      <w:r>
        <w:rPr>
          <w:rFonts w:ascii="Times New Roman" w:hAnsi="Times New Roman" w:cs="Times New Roman"/>
          <w:color w:val="000000"/>
          <w:shd w:val="clear" w:color="auto" w:fill="FFFFFF"/>
          <w:lang w:val="ru-RU"/>
        </w:rPr>
        <w:t> </w:t>
      </w:r>
      <w:r w:rsidRPr="002D41A2">
        <w:rPr>
          <w:rFonts w:ascii="Times New Roman" w:hAnsi="Times New Roman" w:cs="Times New Roman"/>
          <w:color w:val="000000"/>
          <w:shd w:val="clear" w:color="auto" w:fill="FFFFFF"/>
          <w:lang w:val="ru-RU"/>
        </w:rPr>
        <w:t>А.</w:t>
      </w:r>
      <w:r>
        <w:rPr>
          <w:rFonts w:ascii="Times New Roman" w:hAnsi="Times New Roman" w:cs="Times New Roman"/>
          <w:color w:val="000000"/>
          <w:shd w:val="clear" w:color="auto" w:fill="FFFFFF"/>
          <w:lang w:val="ru-RU"/>
        </w:rPr>
        <w:t> </w:t>
      </w:r>
      <w:r w:rsidRPr="002D41A2">
        <w:rPr>
          <w:rFonts w:ascii="Times New Roman" w:hAnsi="Times New Roman" w:cs="Times New Roman"/>
          <w:color w:val="000000"/>
          <w:shd w:val="clear" w:color="auto" w:fill="FFFFFF"/>
          <w:lang w:val="ru-RU"/>
        </w:rPr>
        <w:t xml:space="preserve">О. Пути </w:t>
      </w:r>
      <w:proofErr w:type="spellStart"/>
      <w:r w:rsidRPr="002D41A2">
        <w:rPr>
          <w:rFonts w:ascii="Times New Roman" w:hAnsi="Times New Roman" w:cs="Times New Roman"/>
          <w:color w:val="000000"/>
          <w:shd w:val="clear" w:color="auto" w:fill="FFFFFF"/>
          <w:lang w:val="ru-RU"/>
        </w:rPr>
        <w:t>субъективизации</w:t>
      </w:r>
      <w:proofErr w:type="spellEnd"/>
      <w:r w:rsidRPr="002D41A2">
        <w:rPr>
          <w:rFonts w:ascii="Times New Roman" w:hAnsi="Times New Roman" w:cs="Times New Roman"/>
          <w:color w:val="000000"/>
          <w:shd w:val="clear" w:color="auto" w:fill="FFFFFF"/>
          <w:lang w:val="ru-RU"/>
        </w:rPr>
        <w:t xml:space="preserve"> контента информационно-аналитических передач на </w:t>
      </w:r>
      <w:proofErr w:type="spellStart"/>
      <w:r w:rsidRPr="002D41A2">
        <w:rPr>
          <w:rFonts w:ascii="Times New Roman" w:hAnsi="Times New Roman" w:cs="Times New Roman"/>
          <w:color w:val="000000"/>
          <w:shd w:val="clear" w:color="auto" w:fill="FFFFFF"/>
          <w:lang w:val="ru-RU"/>
        </w:rPr>
        <w:t>Youtube</w:t>
      </w:r>
      <w:proofErr w:type="spellEnd"/>
      <w:r w:rsidRPr="002D41A2">
        <w:rPr>
          <w:rFonts w:ascii="Times New Roman" w:hAnsi="Times New Roman" w:cs="Times New Roman"/>
          <w:color w:val="000000"/>
          <w:shd w:val="clear" w:color="auto" w:fill="FFFFFF"/>
          <w:lang w:val="ru-RU"/>
        </w:rPr>
        <w:t xml:space="preserve"> / А. О. </w:t>
      </w:r>
      <w:proofErr w:type="spellStart"/>
      <w:r w:rsidRPr="002D41A2">
        <w:rPr>
          <w:rFonts w:ascii="Times New Roman" w:hAnsi="Times New Roman" w:cs="Times New Roman"/>
          <w:color w:val="000000"/>
          <w:shd w:val="clear" w:color="auto" w:fill="FFFFFF"/>
          <w:lang w:val="ru-RU"/>
        </w:rPr>
        <w:t>Якель</w:t>
      </w:r>
      <w:proofErr w:type="spellEnd"/>
      <w:r w:rsidRPr="002D41A2">
        <w:rPr>
          <w:rFonts w:ascii="Times New Roman" w:hAnsi="Times New Roman" w:cs="Times New Roman"/>
          <w:color w:val="000000"/>
          <w:shd w:val="clear" w:color="auto" w:fill="FFFFFF"/>
          <w:lang w:val="ru-RU"/>
        </w:rPr>
        <w:t xml:space="preserve"> // Донецкие чтения 2021: образование, наука, инновации, культура и вызовы современности</w:t>
      </w:r>
      <w:proofErr w:type="gramStart"/>
      <w:r w:rsidRPr="002D41A2">
        <w:rPr>
          <w:rFonts w:ascii="Times New Roman" w:hAnsi="Times New Roman" w:cs="Times New Roman"/>
          <w:color w:val="000000"/>
          <w:shd w:val="clear" w:color="auto" w:fill="FFFFFF"/>
          <w:lang w:val="ru-RU"/>
        </w:rPr>
        <w:t xml:space="preserve"> :</w:t>
      </w:r>
      <w:proofErr w:type="gramEnd"/>
      <w:r w:rsidRPr="002D41A2">
        <w:rPr>
          <w:rFonts w:ascii="Times New Roman" w:hAnsi="Times New Roman" w:cs="Times New Roman"/>
          <w:color w:val="000000"/>
          <w:shd w:val="clear" w:color="auto" w:fill="FFFFFF"/>
          <w:lang w:val="ru-RU"/>
        </w:rPr>
        <w:t xml:space="preserve"> Материалы VI Международной научной конференции, Донецк, 26–28 октября 2021 года</w:t>
      </w:r>
      <w:proofErr w:type="gramStart"/>
      <w:r w:rsidRPr="002D41A2">
        <w:rPr>
          <w:rFonts w:ascii="Times New Roman" w:hAnsi="Times New Roman" w:cs="Times New Roman"/>
          <w:color w:val="000000"/>
          <w:shd w:val="clear" w:color="auto" w:fill="FFFFFF"/>
          <w:lang w:val="ru-RU"/>
        </w:rPr>
        <w:t xml:space="preserve"> / П</w:t>
      </w:r>
      <w:proofErr w:type="gramEnd"/>
      <w:r w:rsidRPr="002D41A2">
        <w:rPr>
          <w:rFonts w:ascii="Times New Roman" w:hAnsi="Times New Roman" w:cs="Times New Roman"/>
          <w:color w:val="000000"/>
          <w:shd w:val="clear" w:color="auto" w:fill="FFFFFF"/>
          <w:lang w:val="ru-RU"/>
        </w:rPr>
        <w:t>од общей редакцией С.</w:t>
      </w:r>
      <w:r>
        <w:rPr>
          <w:rFonts w:ascii="Times New Roman" w:hAnsi="Times New Roman" w:cs="Times New Roman"/>
          <w:color w:val="000000"/>
          <w:shd w:val="clear" w:color="auto" w:fill="FFFFFF"/>
          <w:lang w:val="ru-RU"/>
        </w:rPr>
        <w:t> </w:t>
      </w:r>
      <w:r w:rsidRPr="002D41A2">
        <w:rPr>
          <w:rFonts w:ascii="Times New Roman" w:hAnsi="Times New Roman" w:cs="Times New Roman"/>
          <w:color w:val="000000"/>
          <w:shd w:val="clear" w:color="auto" w:fill="FFFFFF"/>
          <w:lang w:val="ru-RU"/>
        </w:rPr>
        <w:t xml:space="preserve">В. Беспаловой. </w:t>
      </w:r>
      <w:r>
        <w:rPr>
          <w:rFonts w:ascii="Times New Roman" w:hAnsi="Times New Roman" w:cs="Times New Roman"/>
          <w:color w:val="000000"/>
          <w:shd w:val="clear" w:color="auto" w:fill="FFFFFF"/>
          <w:lang w:val="ru-RU"/>
        </w:rPr>
        <w:t>—</w:t>
      </w:r>
      <w:r w:rsidRPr="002D41A2">
        <w:rPr>
          <w:rFonts w:ascii="Times New Roman" w:hAnsi="Times New Roman" w:cs="Times New Roman"/>
          <w:color w:val="000000"/>
          <w:shd w:val="clear" w:color="auto" w:fill="FFFFFF"/>
          <w:lang w:val="ru-RU"/>
        </w:rPr>
        <w:t xml:space="preserve"> Донецк: Донецкий национальный университет, 2021. </w:t>
      </w:r>
      <w:r>
        <w:rPr>
          <w:rFonts w:ascii="Times New Roman" w:hAnsi="Times New Roman" w:cs="Times New Roman"/>
          <w:color w:val="000000"/>
          <w:shd w:val="clear" w:color="auto" w:fill="FFFFFF"/>
          <w:lang w:val="ru-RU"/>
        </w:rPr>
        <w:t>—</w:t>
      </w:r>
      <w:r w:rsidRPr="002D41A2">
        <w:rPr>
          <w:rFonts w:ascii="Times New Roman" w:hAnsi="Times New Roman" w:cs="Times New Roman"/>
          <w:color w:val="000000"/>
          <w:shd w:val="clear" w:color="auto" w:fill="FFFFFF"/>
          <w:lang w:val="ru-RU"/>
        </w:rPr>
        <w:t xml:space="preserve"> С. 315-318.</w:t>
      </w:r>
    </w:p>
    <w:p w:rsidR="004229CB" w:rsidRPr="002D41A2" w:rsidRDefault="002D41A2" w:rsidP="002D41A2">
      <w:pPr>
        <w:pStyle w:val="a5"/>
        <w:numPr>
          <w:ilvl w:val="0"/>
          <w:numId w:val="9"/>
        </w:numPr>
        <w:tabs>
          <w:tab w:val="left" w:pos="851"/>
        </w:tabs>
        <w:spacing w:after="0" w:line="240" w:lineRule="auto"/>
        <w:ind w:left="0" w:firstLine="567"/>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rPr>
        <w:t>Берн</w:t>
      </w:r>
      <w:r>
        <w:rPr>
          <w:rFonts w:ascii="Times New Roman" w:hAnsi="Times New Roman" w:cs="Times New Roman"/>
          <w:color w:val="000000"/>
          <w:shd w:val="clear" w:color="auto" w:fill="FFFFFF"/>
          <w:lang w:val="ru-RU"/>
        </w:rPr>
        <w:t> </w:t>
      </w:r>
      <w:r w:rsidR="004229CB" w:rsidRPr="002D41A2">
        <w:rPr>
          <w:rFonts w:ascii="Times New Roman" w:hAnsi="Times New Roman" w:cs="Times New Roman"/>
          <w:color w:val="000000"/>
          <w:shd w:val="clear" w:color="auto" w:fill="FFFFFF"/>
        </w:rPr>
        <w:t xml:space="preserve">Э. Игры, в которые играют люди (психология человеческих взаимоотношений) / Э. Берн. </w:t>
      </w:r>
      <w:r>
        <w:rPr>
          <w:rFonts w:ascii="Times New Roman" w:hAnsi="Times New Roman" w:cs="Times New Roman"/>
          <w:color w:val="000000"/>
          <w:shd w:val="clear" w:color="auto" w:fill="FFFFFF"/>
          <w:lang w:val="ru-RU"/>
        </w:rPr>
        <w:t>—</w:t>
      </w:r>
      <w:r w:rsidR="00F4010E">
        <w:rPr>
          <w:rFonts w:ascii="Times New Roman" w:hAnsi="Times New Roman" w:cs="Times New Roman"/>
          <w:color w:val="000000"/>
          <w:shd w:val="clear" w:color="auto" w:fill="FFFFFF"/>
        </w:rPr>
        <w:t xml:space="preserve"> Режим </w:t>
      </w:r>
      <w:proofErr w:type="spellStart"/>
      <w:r w:rsidR="00F4010E">
        <w:rPr>
          <w:rFonts w:ascii="Times New Roman" w:hAnsi="Times New Roman" w:cs="Times New Roman"/>
          <w:color w:val="000000"/>
          <w:shd w:val="clear" w:color="auto" w:fill="FFFFFF"/>
        </w:rPr>
        <w:t>доступа</w:t>
      </w:r>
      <w:proofErr w:type="spellEnd"/>
      <w:r w:rsidR="00F4010E">
        <w:rPr>
          <w:rFonts w:ascii="Times New Roman" w:hAnsi="Times New Roman" w:cs="Times New Roman"/>
          <w:color w:val="000000"/>
          <w:shd w:val="clear" w:color="auto" w:fill="FFFFFF"/>
        </w:rPr>
        <w:t>: http://www.lib/ru/</w:t>
      </w:r>
      <w:r w:rsidR="004229CB" w:rsidRPr="002D41A2">
        <w:rPr>
          <w:rFonts w:ascii="Times New Roman" w:hAnsi="Times New Roman" w:cs="Times New Roman"/>
          <w:color w:val="000000"/>
          <w:shd w:val="clear" w:color="auto" w:fill="FFFFFF"/>
        </w:rPr>
        <w:t>PHINO/BERN</w:t>
      </w:r>
    </w:p>
    <w:p w:rsidR="004229CB" w:rsidRPr="000D694E" w:rsidRDefault="004229CB" w:rsidP="004229CB">
      <w:pPr>
        <w:spacing w:after="0" w:line="240" w:lineRule="auto"/>
        <w:ind w:firstLine="567"/>
        <w:jc w:val="both"/>
        <w:rPr>
          <w:rFonts w:ascii="Times New Roman" w:hAnsi="Times New Roman" w:cs="Times New Roman"/>
          <w:b/>
          <w:color w:val="000000"/>
          <w:sz w:val="24"/>
          <w:szCs w:val="24"/>
          <w:shd w:val="clear" w:color="auto" w:fill="FFFFFF"/>
        </w:rPr>
      </w:pPr>
      <w:r w:rsidRPr="000D694E">
        <w:rPr>
          <w:rFonts w:ascii="Times New Roman" w:hAnsi="Times New Roman" w:cs="Times New Roman"/>
          <w:b/>
          <w:color w:val="000000"/>
          <w:sz w:val="24"/>
          <w:szCs w:val="24"/>
          <w:shd w:val="clear" w:color="auto" w:fill="FFFFFF"/>
        </w:rPr>
        <w:lastRenderedPageBreak/>
        <w:t>2.</w:t>
      </w:r>
      <w:r w:rsidRPr="000D694E">
        <w:rPr>
          <w:rFonts w:ascii="Times New Roman" w:hAnsi="Times New Roman" w:cs="Times New Roman"/>
          <w:color w:val="000000"/>
          <w:sz w:val="24"/>
          <w:szCs w:val="24"/>
          <w:shd w:val="clear" w:color="auto" w:fill="FFFFFF"/>
        </w:rPr>
        <w:t xml:space="preserve"> Далее приводятся инициалы и фамилия автора (авторов) (полужирный курсив </w:t>
      </w:r>
      <w:r w:rsidR="002D41A2">
        <w:rPr>
          <w:rFonts w:ascii="Times New Roman" w:hAnsi="Times New Roman" w:cs="Times New Roman"/>
          <w:color w:val="000000"/>
          <w:sz w:val="24"/>
          <w:szCs w:val="24"/>
          <w:shd w:val="clear" w:color="auto" w:fill="FFFFFF"/>
        </w:rPr>
        <w:t>—</w:t>
      </w:r>
      <w:r w:rsidRPr="000D694E">
        <w:rPr>
          <w:rFonts w:ascii="Times New Roman" w:hAnsi="Times New Roman" w:cs="Times New Roman"/>
          <w:color w:val="000000"/>
          <w:sz w:val="24"/>
          <w:szCs w:val="24"/>
          <w:shd w:val="clear" w:color="auto" w:fill="FFFFFF"/>
        </w:rPr>
        <w:t xml:space="preserve"> выравнивание по правому краю) </w:t>
      </w:r>
      <w:r w:rsidRPr="000D694E">
        <w:rPr>
          <w:rFonts w:ascii="Times New Roman" w:hAnsi="Times New Roman" w:cs="Times New Roman"/>
          <w:b/>
          <w:color w:val="000000"/>
          <w:sz w:val="24"/>
          <w:szCs w:val="24"/>
          <w:shd w:val="clear" w:color="auto" w:fill="FFFFFF"/>
        </w:rPr>
        <w:t>на английском языке.</w:t>
      </w:r>
    </w:p>
    <w:p w:rsidR="004229CB" w:rsidRPr="002D41A2" w:rsidRDefault="004229CB" w:rsidP="002D41A2">
      <w:pPr>
        <w:pStyle w:val="a3"/>
        <w:numPr>
          <w:ilvl w:val="0"/>
          <w:numId w:val="10"/>
        </w:numPr>
        <w:spacing w:after="0" w:line="240" w:lineRule="auto"/>
        <w:jc w:val="both"/>
        <w:rPr>
          <w:rFonts w:ascii="Times New Roman" w:hAnsi="Times New Roman" w:cs="Times New Roman"/>
          <w:color w:val="000000"/>
          <w:sz w:val="24"/>
          <w:szCs w:val="24"/>
          <w:shd w:val="clear" w:color="auto" w:fill="FFFFFF"/>
        </w:rPr>
      </w:pPr>
      <w:r w:rsidRPr="002D41A2">
        <w:rPr>
          <w:rFonts w:ascii="Times New Roman" w:hAnsi="Times New Roman" w:cs="Times New Roman"/>
          <w:color w:val="000000"/>
          <w:sz w:val="24"/>
          <w:szCs w:val="24"/>
          <w:shd w:val="clear" w:color="auto" w:fill="FFFFFF"/>
        </w:rPr>
        <w:t xml:space="preserve">название статьи (полужирный шрифт </w:t>
      </w:r>
      <w:r w:rsidR="002D41A2" w:rsidRPr="002D41A2">
        <w:rPr>
          <w:rFonts w:ascii="Times New Roman" w:hAnsi="Times New Roman" w:cs="Times New Roman"/>
          <w:color w:val="000000"/>
          <w:sz w:val="24"/>
          <w:szCs w:val="24"/>
          <w:shd w:val="clear" w:color="auto" w:fill="FFFFFF"/>
        </w:rPr>
        <w:t>—</w:t>
      </w:r>
      <w:r w:rsidRPr="002D41A2">
        <w:rPr>
          <w:rFonts w:ascii="Times New Roman" w:hAnsi="Times New Roman" w:cs="Times New Roman"/>
          <w:color w:val="000000"/>
          <w:sz w:val="24"/>
          <w:szCs w:val="24"/>
          <w:shd w:val="clear" w:color="auto" w:fill="FFFFFF"/>
        </w:rPr>
        <w:t xml:space="preserve"> выравнивание по центру),</w:t>
      </w:r>
    </w:p>
    <w:p w:rsidR="004229CB" w:rsidRPr="002D41A2" w:rsidRDefault="004229CB" w:rsidP="002D41A2">
      <w:pPr>
        <w:pStyle w:val="a3"/>
        <w:numPr>
          <w:ilvl w:val="0"/>
          <w:numId w:val="10"/>
        </w:numPr>
        <w:spacing w:after="0" w:line="240" w:lineRule="auto"/>
        <w:jc w:val="both"/>
        <w:rPr>
          <w:rFonts w:ascii="Times New Roman" w:hAnsi="Times New Roman" w:cs="Times New Roman"/>
          <w:color w:val="000000"/>
          <w:sz w:val="24"/>
          <w:szCs w:val="24"/>
          <w:shd w:val="clear" w:color="auto" w:fill="FFFFFF"/>
        </w:rPr>
      </w:pPr>
      <w:r w:rsidRPr="002D41A2">
        <w:rPr>
          <w:rFonts w:ascii="Times New Roman" w:hAnsi="Times New Roman" w:cs="Times New Roman"/>
          <w:color w:val="000000"/>
          <w:sz w:val="24"/>
          <w:szCs w:val="24"/>
          <w:shd w:val="clear" w:color="auto" w:fill="FFFFFF"/>
        </w:rPr>
        <w:t>текст аннотации на английском языке (12 кегль)</w:t>
      </w:r>
      <w:r w:rsidR="002D41A2" w:rsidRPr="002D41A2">
        <w:rPr>
          <w:rFonts w:ascii="Times New Roman" w:hAnsi="Times New Roman" w:cs="Times New Roman"/>
          <w:color w:val="000000"/>
          <w:sz w:val="24"/>
          <w:szCs w:val="24"/>
          <w:shd w:val="clear" w:color="auto" w:fill="FFFFFF"/>
        </w:rPr>
        <w:t>,</w:t>
      </w:r>
    </w:p>
    <w:p w:rsidR="004229CB" w:rsidRPr="002D41A2" w:rsidRDefault="004229CB" w:rsidP="002D41A2">
      <w:pPr>
        <w:pStyle w:val="a3"/>
        <w:numPr>
          <w:ilvl w:val="0"/>
          <w:numId w:val="10"/>
        </w:numPr>
        <w:spacing w:after="0" w:line="240" w:lineRule="auto"/>
        <w:jc w:val="both"/>
        <w:rPr>
          <w:rFonts w:ascii="Times New Roman" w:hAnsi="Times New Roman" w:cs="Times New Roman"/>
          <w:color w:val="000000"/>
          <w:sz w:val="24"/>
          <w:szCs w:val="24"/>
          <w:shd w:val="clear" w:color="auto" w:fill="FFFFFF"/>
        </w:rPr>
      </w:pPr>
      <w:r w:rsidRPr="002D41A2">
        <w:rPr>
          <w:rFonts w:ascii="Times New Roman" w:hAnsi="Times New Roman" w:cs="Times New Roman"/>
          <w:color w:val="000000"/>
          <w:sz w:val="24"/>
          <w:szCs w:val="24"/>
          <w:shd w:val="clear" w:color="auto" w:fill="FFFFFF"/>
        </w:rPr>
        <w:t xml:space="preserve">ключевые слова (курсив). </w:t>
      </w:r>
    </w:p>
    <w:p w:rsidR="004229CB" w:rsidRPr="000D694E" w:rsidRDefault="004229CB" w:rsidP="004229CB">
      <w:pPr>
        <w:spacing w:after="0" w:line="240" w:lineRule="auto"/>
        <w:jc w:val="center"/>
        <w:rPr>
          <w:rFonts w:ascii="Times New Roman" w:hAnsi="Times New Roman" w:cs="Times New Roman"/>
          <w:b/>
          <w:i/>
          <w:color w:val="000000"/>
          <w:sz w:val="24"/>
          <w:szCs w:val="24"/>
        </w:rPr>
      </w:pPr>
    </w:p>
    <w:p w:rsidR="004229CB" w:rsidRPr="000D694E" w:rsidRDefault="004229CB" w:rsidP="004229CB">
      <w:pPr>
        <w:spacing w:after="0" w:line="240" w:lineRule="auto"/>
        <w:jc w:val="center"/>
        <w:rPr>
          <w:rFonts w:ascii="Times New Roman" w:hAnsi="Times New Roman" w:cs="Times New Roman"/>
          <w:color w:val="000000"/>
          <w:sz w:val="24"/>
          <w:szCs w:val="24"/>
          <w:shd w:val="clear" w:color="auto" w:fill="FFFFFF"/>
        </w:rPr>
      </w:pPr>
      <w:r w:rsidRPr="000D694E">
        <w:rPr>
          <w:rFonts w:ascii="Times New Roman" w:hAnsi="Times New Roman" w:cs="Times New Roman"/>
          <w:b/>
          <w:i/>
          <w:color w:val="000000"/>
          <w:sz w:val="24"/>
          <w:szCs w:val="24"/>
        </w:rPr>
        <w:t>Образец оформления статьи:</w:t>
      </w:r>
    </w:p>
    <w:p w:rsidR="004229CB" w:rsidRPr="000D694E" w:rsidRDefault="004229CB" w:rsidP="004229CB">
      <w:pPr>
        <w:spacing w:after="0" w:line="240" w:lineRule="auto"/>
        <w:rPr>
          <w:rFonts w:ascii="Times New Roman" w:hAnsi="Times New Roman" w:cs="Times New Roman"/>
          <w:b/>
          <w:color w:val="000000"/>
          <w:sz w:val="24"/>
          <w:szCs w:val="24"/>
        </w:rPr>
      </w:pPr>
    </w:p>
    <w:p w:rsidR="004229CB" w:rsidRPr="000D694E" w:rsidRDefault="004229CB" w:rsidP="004229CB">
      <w:pPr>
        <w:spacing w:after="0" w:line="240" w:lineRule="auto"/>
        <w:rPr>
          <w:rFonts w:ascii="Times New Roman" w:hAnsi="Times New Roman" w:cs="Times New Roman"/>
          <w:b/>
          <w:color w:val="000000"/>
          <w:sz w:val="24"/>
          <w:szCs w:val="24"/>
          <w:lang w:val="uk-UA"/>
        </w:rPr>
      </w:pPr>
      <w:r w:rsidRPr="000D694E">
        <w:rPr>
          <w:rFonts w:ascii="Times New Roman" w:hAnsi="Times New Roman" w:cs="Times New Roman"/>
          <w:b/>
          <w:color w:val="000000"/>
          <w:sz w:val="24"/>
          <w:szCs w:val="24"/>
        </w:rPr>
        <w:t xml:space="preserve">УДК </w:t>
      </w:r>
      <w:r w:rsidR="002D41A2">
        <w:rPr>
          <w:rFonts w:ascii="Times New Roman" w:hAnsi="Times New Roman" w:cs="Times New Roman"/>
          <w:b/>
          <w:color w:val="000000"/>
          <w:sz w:val="24"/>
          <w:szCs w:val="24"/>
        </w:rPr>
        <w:t>070</w:t>
      </w:r>
    </w:p>
    <w:p w:rsidR="004229CB" w:rsidRPr="000D694E" w:rsidRDefault="002D41A2" w:rsidP="004229CB">
      <w:pPr>
        <w:spacing w:after="0" w:line="240" w:lineRule="auto"/>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А. О. </w:t>
      </w:r>
      <w:proofErr w:type="spellStart"/>
      <w:r>
        <w:rPr>
          <w:rFonts w:ascii="Times New Roman" w:hAnsi="Times New Roman" w:cs="Times New Roman"/>
          <w:b/>
          <w:i/>
          <w:color w:val="000000"/>
          <w:sz w:val="24"/>
          <w:szCs w:val="24"/>
        </w:rPr>
        <w:t>Якель</w:t>
      </w:r>
      <w:proofErr w:type="spellEnd"/>
    </w:p>
    <w:p w:rsidR="004229CB" w:rsidRPr="000D694E" w:rsidRDefault="004229CB" w:rsidP="004229CB">
      <w:pPr>
        <w:spacing w:after="0" w:line="240" w:lineRule="auto"/>
        <w:jc w:val="right"/>
        <w:rPr>
          <w:rFonts w:ascii="Times New Roman" w:hAnsi="Times New Roman" w:cs="Times New Roman"/>
          <w:i/>
          <w:color w:val="000000"/>
          <w:sz w:val="24"/>
          <w:szCs w:val="24"/>
        </w:rPr>
      </w:pPr>
      <w:r w:rsidRPr="000D694E">
        <w:rPr>
          <w:rFonts w:ascii="Times New Roman" w:hAnsi="Times New Roman" w:cs="Times New Roman"/>
          <w:i/>
          <w:color w:val="000000"/>
          <w:sz w:val="24"/>
          <w:szCs w:val="24"/>
        </w:rPr>
        <w:t>ГОУ ВПО «Донецкий национальный университет»</w:t>
      </w:r>
    </w:p>
    <w:p w:rsidR="004229CB" w:rsidRPr="000D694E" w:rsidRDefault="002D41A2" w:rsidP="004229CB">
      <w:pPr>
        <w:spacing w:after="0" w:line="240" w:lineRule="auto"/>
        <w:ind w:firstLine="567"/>
        <w:jc w:val="right"/>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Научн</w:t>
      </w:r>
      <w:proofErr w:type="spellEnd"/>
      <w:r>
        <w:rPr>
          <w:rFonts w:ascii="Times New Roman" w:eastAsia="Times New Roman" w:hAnsi="Times New Roman" w:cs="Times New Roman"/>
          <w:i/>
          <w:color w:val="000000"/>
          <w:sz w:val="24"/>
          <w:szCs w:val="24"/>
        </w:rPr>
        <w:t xml:space="preserve">. рук. </w:t>
      </w:r>
      <w:r w:rsidR="004229CB" w:rsidRPr="000D694E">
        <w:rPr>
          <w:rFonts w:ascii="Times New Roman" w:eastAsia="Times New Roman" w:hAnsi="Times New Roman" w:cs="Times New Roman"/>
          <w:i/>
          <w:color w:val="000000"/>
          <w:sz w:val="24"/>
          <w:szCs w:val="24"/>
        </w:rPr>
        <w:t>д. н.</w:t>
      </w:r>
      <w:r>
        <w:rPr>
          <w:rFonts w:ascii="Times New Roman" w:eastAsia="Times New Roman" w:hAnsi="Times New Roman" w:cs="Times New Roman"/>
          <w:i/>
          <w:color w:val="000000"/>
          <w:sz w:val="24"/>
          <w:szCs w:val="24"/>
        </w:rPr>
        <w:t xml:space="preserve"> по соц. ком.</w:t>
      </w:r>
      <w:r w:rsidR="004229CB" w:rsidRPr="000D694E">
        <w:rPr>
          <w:rFonts w:ascii="Times New Roman" w:eastAsia="Times New Roman" w:hAnsi="Times New Roman" w:cs="Times New Roman"/>
          <w:i/>
          <w:color w:val="000000"/>
          <w:sz w:val="24"/>
          <w:szCs w:val="24"/>
        </w:rPr>
        <w:t xml:space="preserve">, проф. </w:t>
      </w:r>
      <w:r>
        <w:rPr>
          <w:rFonts w:ascii="Times New Roman" w:eastAsia="Times New Roman" w:hAnsi="Times New Roman" w:cs="Times New Roman"/>
          <w:i/>
          <w:color w:val="000000"/>
          <w:sz w:val="24"/>
          <w:szCs w:val="24"/>
        </w:rPr>
        <w:t>И. М. Артамонова</w:t>
      </w:r>
      <w:r w:rsidR="004229CB" w:rsidRPr="000D694E">
        <w:rPr>
          <w:rFonts w:ascii="Times New Roman" w:eastAsia="Times New Roman" w:hAnsi="Times New Roman" w:cs="Times New Roman"/>
          <w:i/>
          <w:color w:val="000000"/>
          <w:sz w:val="24"/>
          <w:szCs w:val="24"/>
        </w:rPr>
        <w:t>)</w:t>
      </w:r>
      <w:proofErr w:type="gramEnd"/>
    </w:p>
    <w:p w:rsidR="004229CB" w:rsidRPr="000D694E" w:rsidRDefault="004229CB" w:rsidP="004229CB">
      <w:pPr>
        <w:spacing w:after="0" w:line="240" w:lineRule="auto"/>
        <w:jc w:val="center"/>
        <w:rPr>
          <w:rFonts w:ascii="Times New Roman" w:hAnsi="Times New Roman" w:cs="Times New Roman"/>
          <w:b/>
          <w:color w:val="000000"/>
          <w:sz w:val="24"/>
          <w:szCs w:val="24"/>
        </w:rPr>
      </w:pPr>
    </w:p>
    <w:p w:rsidR="004229CB" w:rsidRPr="000D694E" w:rsidRDefault="00BF10FD" w:rsidP="004229CB">
      <w:pPr>
        <w:spacing w:after="0" w:line="240" w:lineRule="auto"/>
        <w:jc w:val="center"/>
        <w:rPr>
          <w:rFonts w:ascii="Times New Roman" w:hAnsi="Times New Roman" w:cs="Times New Roman"/>
          <w:b/>
          <w:color w:val="000000"/>
          <w:sz w:val="24"/>
          <w:szCs w:val="24"/>
        </w:rPr>
      </w:pPr>
      <w:r w:rsidRPr="00BF10FD">
        <w:rPr>
          <w:rFonts w:ascii="Times New Roman" w:hAnsi="Times New Roman" w:cs="Times New Roman"/>
          <w:b/>
          <w:color w:val="000000"/>
          <w:sz w:val="24"/>
          <w:szCs w:val="24"/>
        </w:rPr>
        <w:t>ПРИЧИНА КОММУНИКАТИВНЫХ НЕУДАЧ АДРЕСАТОВ ТРОЛЛИНГОВОЙ КОММУНИКАЦИИ В ВИРТУАЛЬНОМ ДИСКУРСЕ НОВЫХ МЕДИА</w:t>
      </w:r>
    </w:p>
    <w:p w:rsidR="004229CB" w:rsidRPr="000D694E" w:rsidRDefault="004229CB" w:rsidP="004229CB">
      <w:pPr>
        <w:spacing w:after="0" w:line="240" w:lineRule="auto"/>
        <w:ind w:firstLine="708"/>
        <w:jc w:val="both"/>
        <w:rPr>
          <w:rFonts w:ascii="Times New Roman" w:eastAsia="TimesNewRoman,Italic" w:hAnsi="Times New Roman" w:cs="Times New Roman"/>
          <w:iCs/>
          <w:color w:val="000000"/>
          <w:sz w:val="24"/>
          <w:szCs w:val="24"/>
        </w:rPr>
      </w:pPr>
    </w:p>
    <w:p w:rsidR="004229CB" w:rsidRPr="000D694E" w:rsidRDefault="00BF10FD" w:rsidP="002D41A2">
      <w:pPr>
        <w:spacing w:after="0" w:line="240" w:lineRule="auto"/>
        <w:ind w:firstLine="567"/>
        <w:jc w:val="both"/>
        <w:rPr>
          <w:rFonts w:ascii="Times New Roman" w:eastAsia="TimesNewRoman,Italic" w:hAnsi="Times New Roman" w:cs="Times New Roman"/>
          <w:iCs/>
          <w:color w:val="000000"/>
          <w:sz w:val="24"/>
          <w:szCs w:val="24"/>
        </w:rPr>
      </w:pPr>
      <w:r w:rsidRPr="00BF10FD">
        <w:rPr>
          <w:rFonts w:ascii="Times New Roman" w:eastAsia="TimesNewRoman,Italic" w:hAnsi="Times New Roman" w:cs="Times New Roman"/>
          <w:iCs/>
          <w:color w:val="000000"/>
          <w:sz w:val="24"/>
          <w:szCs w:val="24"/>
        </w:rPr>
        <w:t xml:space="preserve">В статье идет речь о специфике </w:t>
      </w:r>
      <w:proofErr w:type="spellStart"/>
      <w:r w:rsidRPr="00BF10FD">
        <w:rPr>
          <w:rFonts w:ascii="Times New Roman" w:eastAsia="TimesNewRoman,Italic" w:hAnsi="Times New Roman" w:cs="Times New Roman"/>
          <w:iCs/>
          <w:color w:val="000000"/>
          <w:sz w:val="24"/>
          <w:szCs w:val="24"/>
        </w:rPr>
        <w:t>троллинговой</w:t>
      </w:r>
      <w:proofErr w:type="spellEnd"/>
      <w:r w:rsidRPr="00BF10FD">
        <w:rPr>
          <w:rFonts w:ascii="Times New Roman" w:eastAsia="TimesNewRoman,Italic" w:hAnsi="Times New Roman" w:cs="Times New Roman"/>
          <w:iCs/>
          <w:color w:val="000000"/>
          <w:sz w:val="24"/>
          <w:szCs w:val="24"/>
        </w:rPr>
        <w:t xml:space="preserve"> коммуникации в виртуальном дискурсе </w:t>
      </w:r>
      <w:proofErr w:type="gramStart"/>
      <w:r w:rsidRPr="00BF10FD">
        <w:rPr>
          <w:rFonts w:ascii="Times New Roman" w:eastAsia="TimesNewRoman,Italic" w:hAnsi="Times New Roman" w:cs="Times New Roman"/>
          <w:iCs/>
          <w:color w:val="000000"/>
          <w:sz w:val="24"/>
          <w:szCs w:val="24"/>
        </w:rPr>
        <w:t>новых</w:t>
      </w:r>
      <w:proofErr w:type="gramEnd"/>
      <w:r w:rsidRPr="00BF10FD">
        <w:rPr>
          <w:rFonts w:ascii="Times New Roman" w:eastAsia="TimesNewRoman,Italic" w:hAnsi="Times New Roman" w:cs="Times New Roman"/>
          <w:iCs/>
          <w:color w:val="000000"/>
          <w:sz w:val="24"/>
          <w:szCs w:val="24"/>
        </w:rPr>
        <w:t xml:space="preserve"> медиа. Разработана схема коммуникативного взаимодействия тролля и адресатов </w:t>
      </w:r>
      <w:proofErr w:type="spellStart"/>
      <w:r w:rsidRPr="00BF10FD">
        <w:rPr>
          <w:rFonts w:ascii="Times New Roman" w:eastAsia="TimesNewRoman,Italic" w:hAnsi="Times New Roman" w:cs="Times New Roman"/>
          <w:iCs/>
          <w:color w:val="000000"/>
          <w:sz w:val="24"/>
          <w:szCs w:val="24"/>
        </w:rPr>
        <w:t>троллингового</w:t>
      </w:r>
      <w:proofErr w:type="spellEnd"/>
      <w:r w:rsidRPr="00BF10FD">
        <w:rPr>
          <w:rFonts w:ascii="Times New Roman" w:eastAsia="TimesNewRoman,Italic" w:hAnsi="Times New Roman" w:cs="Times New Roman"/>
          <w:iCs/>
          <w:color w:val="000000"/>
          <w:sz w:val="24"/>
          <w:szCs w:val="24"/>
        </w:rPr>
        <w:t xml:space="preserve"> сообщения. Определено, что причиной коммуникативных неудач адресатов </w:t>
      </w:r>
      <w:proofErr w:type="spellStart"/>
      <w:r w:rsidRPr="00BF10FD">
        <w:rPr>
          <w:rFonts w:ascii="Times New Roman" w:eastAsia="TimesNewRoman,Italic" w:hAnsi="Times New Roman" w:cs="Times New Roman"/>
          <w:iCs/>
          <w:color w:val="000000"/>
          <w:sz w:val="24"/>
          <w:szCs w:val="24"/>
        </w:rPr>
        <w:t>троллинговой</w:t>
      </w:r>
      <w:proofErr w:type="spellEnd"/>
      <w:r w:rsidRPr="00BF10FD">
        <w:rPr>
          <w:rFonts w:ascii="Times New Roman" w:eastAsia="TimesNewRoman,Italic" w:hAnsi="Times New Roman" w:cs="Times New Roman"/>
          <w:iCs/>
          <w:color w:val="000000"/>
          <w:sz w:val="24"/>
          <w:szCs w:val="24"/>
        </w:rPr>
        <w:t xml:space="preserve"> коммуникации является игнорирование </w:t>
      </w:r>
      <w:proofErr w:type="spellStart"/>
      <w:r w:rsidRPr="00BF10FD">
        <w:rPr>
          <w:rFonts w:ascii="Times New Roman" w:eastAsia="TimesNewRoman,Italic" w:hAnsi="Times New Roman" w:cs="Times New Roman"/>
          <w:iCs/>
          <w:color w:val="000000"/>
          <w:sz w:val="24"/>
          <w:szCs w:val="24"/>
        </w:rPr>
        <w:t>иллокутивной</w:t>
      </w:r>
      <w:proofErr w:type="spellEnd"/>
      <w:r w:rsidRPr="00BF10FD">
        <w:rPr>
          <w:rFonts w:ascii="Times New Roman" w:eastAsia="TimesNewRoman,Italic" w:hAnsi="Times New Roman" w:cs="Times New Roman"/>
          <w:iCs/>
          <w:color w:val="000000"/>
          <w:sz w:val="24"/>
          <w:szCs w:val="24"/>
        </w:rPr>
        <w:t xml:space="preserve"> стороны коммуникативных актов, порождаемых троллем. Защитить аудиторию СМИ, размещенного на площадке нового медиа, можно, учитывая коммуникативное намерение тролля.</w:t>
      </w:r>
    </w:p>
    <w:p w:rsidR="004229CB" w:rsidRPr="000D694E" w:rsidRDefault="004229CB" w:rsidP="002D41A2">
      <w:pPr>
        <w:spacing w:after="0" w:line="240" w:lineRule="auto"/>
        <w:ind w:firstLine="567"/>
        <w:jc w:val="both"/>
        <w:rPr>
          <w:rFonts w:ascii="Times New Roman" w:hAnsi="Times New Roman" w:cs="Times New Roman"/>
          <w:b/>
          <w:i/>
          <w:color w:val="000000"/>
          <w:sz w:val="24"/>
          <w:szCs w:val="24"/>
        </w:rPr>
      </w:pPr>
      <w:r w:rsidRPr="000D694E">
        <w:rPr>
          <w:rFonts w:ascii="Times New Roman" w:eastAsia="TimesNewRoman,Italic" w:hAnsi="Times New Roman" w:cs="Times New Roman"/>
          <w:b/>
          <w:i/>
          <w:iCs/>
          <w:color w:val="000000"/>
          <w:sz w:val="24"/>
          <w:szCs w:val="24"/>
        </w:rPr>
        <w:t>Ключевые слова</w:t>
      </w:r>
      <w:r w:rsidRPr="000D694E">
        <w:rPr>
          <w:rFonts w:ascii="Times New Roman" w:eastAsia="TimesNewRoman,Italic" w:hAnsi="Times New Roman" w:cs="Times New Roman"/>
          <w:iCs/>
          <w:color w:val="000000"/>
          <w:sz w:val="24"/>
          <w:szCs w:val="24"/>
        </w:rPr>
        <w:t xml:space="preserve">: </w:t>
      </w:r>
      <w:proofErr w:type="spellStart"/>
      <w:r w:rsidR="00BF10FD" w:rsidRPr="00BF10FD">
        <w:rPr>
          <w:rFonts w:ascii="Times New Roman" w:eastAsia="TimesNewRoman,Italic" w:hAnsi="Times New Roman" w:cs="Times New Roman"/>
          <w:i/>
          <w:iCs/>
          <w:color w:val="000000"/>
          <w:sz w:val="24"/>
          <w:szCs w:val="24"/>
        </w:rPr>
        <w:t>троллинговый</w:t>
      </w:r>
      <w:proofErr w:type="spellEnd"/>
      <w:r w:rsidR="00BF10FD" w:rsidRPr="00BF10FD">
        <w:rPr>
          <w:rFonts w:ascii="Times New Roman" w:eastAsia="TimesNewRoman,Italic" w:hAnsi="Times New Roman" w:cs="Times New Roman"/>
          <w:i/>
          <w:iCs/>
          <w:color w:val="000000"/>
          <w:sz w:val="24"/>
          <w:szCs w:val="24"/>
        </w:rPr>
        <w:t xml:space="preserve"> комментарий, новые медиа, информационное воздействие, виртуальный дискурс, социальные сети</w:t>
      </w:r>
    </w:p>
    <w:p w:rsidR="004229CB" w:rsidRPr="000D694E" w:rsidRDefault="004229CB" w:rsidP="002D41A2">
      <w:pPr>
        <w:spacing w:after="0" w:line="240" w:lineRule="auto"/>
        <w:ind w:firstLine="567"/>
        <w:jc w:val="both"/>
        <w:rPr>
          <w:rFonts w:ascii="Times New Roman" w:hAnsi="Times New Roman" w:cs="Times New Roman"/>
          <w:color w:val="000000"/>
          <w:sz w:val="24"/>
          <w:szCs w:val="24"/>
          <w:shd w:val="clear" w:color="auto" w:fill="FFFFFF"/>
        </w:rPr>
      </w:pPr>
    </w:p>
    <w:p w:rsidR="004229CB" w:rsidRPr="000D694E" w:rsidRDefault="002D41A2" w:rsidP="002D41A2">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Текст </w:t>
      </w:r>
      <w:proofErr w:type="spellStart"/>
      <w:r w:rsidR="004229CB" w:rsidRPr="000D694E">
        <w:rPr>
          <w:rFonts w:ascii="Times New Roman" w:hAnsi="Times New Roman" w:cs="Times New Roman"/>
          <w:color w:val="000000"/>
          <w:sz w:val="24"/>
          <w:szCs w:val="24"/>
        </w:rPr>
        <w:t>текст</w:t>
      </w:r>
      <w:proofErr w:type="spellEnd"/>
      <w:r w:rsidR="004229CB" w:rsidRPr="000D694E">
        <w:rPr>
          <w:rFonts w:ascii="Times New Roman" w:hAnsi="Times New Roman" w:cs="Times New Roman"/>
          <w:color w:val="000000"/>
          <w:sz w:val="24"/>
          <w:szCs w:val="24"/>
        </w:rPr>
        <w:t xml:space="preserve"> </w:t>
      </w:r>
      <w:proofErr w:type="spellStart"/>
      <w:proofErr w:type="gramStart"/>
      <w:r w:rsidR="004229CB" w:rsidRPr="000D694E">
        <w:rPr>
          <w:rFonts w:ascii="Times New Roman" w:hAnsi="Times New Roman" w:cs="Times New Roman"/>
          <w:color w:val="000000"/>
          <w:sz w:val="24"/>
          <w:szCs w:val="24"/>
        </w:rPr>
        <w:t>текст</w:t>
      </w:r>
      <w:proofErr w:type="spellEnd"/>
      <w:proofErr w:type="gramEnd"/>
      <w:r w:rsidR="004229CB" w:rsidRPr="000D694E">
        <w:rPr>
          <w:rFonts w:ascii="Times New Roman" w:hAnsi="Times New Roman" w:cs="Times New Roman"/>
          <w:color w:val="000000"/>
          <w:sz w:val="24"/>
          <w:szCs w:val="24"/>
        </w:rPr>
        <w:t xml:space="preserve"> …</w:t>
      </w:r>
    </w:p>
    <w:p w:rsidR="004229CB" w:rsidRPr="000D694E" w:rsidRDefault="004229CB" w:rsidP="004229CB">
      <w:pPr>
        <w:spacing w:after="0" w:line="240" w:lineRule="auto"/>
        <w:rPr>
          <w:rFonts w:ascii="Times New Roman" w:hAnsi="Times New Roman" w:cs="Times New Roman"/>
          <w:color w:val="000000"/>
          <w:sz w:val="24"/>
          <w:szCs w:val="24"/>
        </w:rPr>
      </w:pPr>
    </w:p>
    <w:p w:rsidR="004229CB" w:rsidRPr="000D694E" w:rsidRDefault="004229CB" w:rsidP="004229CB">
      <w:pPr>
        <w:spacing w:after="0" w:line="240" w:lineRule="auto"/>
        <w:jc w:val="center"/>
        <w:rPr>
          <w:rFonts w:ascii="Times New Roman" w:hAnsi="Times New Roman" w:cs="Times New Roman"/>
          <w:b/>
          <w:color w:val="000000"/>
          <w:sz w:val="24"/>
          <w:szCs w:val="24"/>
        </w:rPr>
      </w:pPr>
      <w:r w:rsidRPr="000D694E">
        <w:rPr>
          <w:rFonts w:ascii="Times New Roman" w:hAnsi="Times New Roman" w:cs="Times New Roman"/>
          <w:b/>
          <w:color w:val="000000"/>
          <w:sz w:val="24"/>
          <w:szCs w:val="24"/>
        </w:rPr>
        <w:t>ЛИТЕРАТУРА</w:t>
      </w:r>
    </w:p>
    <w:p w:rsidR="004229CB" w:rsidRPr="000D694E" w:rsidRDefault="004229CB" w:rsidP="004229CB">
      <w:pPr>
        <w:spacing w:after="0" w:line="240" w:lineRule="auto"/>
        <w:rPr>
          <w:rFonts w:ascii="Times New Roman" w:hAnsi="Times New Roman" w:cs="Times New Roman"/>
          <w:color w:val="000000"/>
          <w:sz w:val="24"/>
          <w:szCs w:val="24"/>
        </w:rPr>
      </w:pPr>
    </w:p>
    <w:p w:rsidR="00BF10FD" w:rsidRPr="00BF10FD" w:rsidRDefault="00BF10FD" w:rsidP="00BF10FD">
      <w:pPr>
        <w:pStyle w:val="a3"/>
        <w:numPr>
          <w:ilvl w:val="3"/>
          <w:numId w:val="4"/>
        </w:numPr>
        <w:tabs>
          <w:tab w:val="left" w:pos="851"/>
        </w:tabs>
        <w:spacing w:after="0" w:line="240" w:lineRule="auto"/>
        <w:ind w:left="0" w:firstLine="567"/>
        <w:jc w:val="both"/>
        <w:rPr>
          <w:rFonts w:ascii="Times New Roman" w:hAnsi="Times New Roman" w:cs="Times New Roman"/>
          <w:color w:val="000000"/>
          <w:sz w:val="24"/>
          <w:szCs w:val="24"/>
        </w:rPr>
      </w:pPr>
      <w:r w:rsidRPr="00BF10FD">
        <w:rPr>
          <w:rFonts w:ascii="Times New Roman" w:hAnsi="Times New Roman" w:cs="Times New Roman"/>
          <w:color w:val="000000"/>
          <w:sz w:val="24"/>
          <w:szCs w:val="24"/>
        </w:rPr>
        <w:t xml:space="preserve">Абдуллина Л.Р., Артамонова Е.В. Особенности </w:t>
      </w:r>
      <w:proofErr w:type="spellStart"/>
      <w:r w:rsidRPr="00BF10FD">
        <w:rPr>
          <w:rFonts w:ascii="Times New Roman" w:hAnsi="Times New Roman" w:cs="Times New Roman"/>
          <w:color w:val="000000"/>
          <w:sz w:val="24"/>
          <w:szCs w:val="24"/>
        </w:rPr>
        <w:t>троллинга</w:t>
      </w:r>
      <w:proofErr w:type="spellEnd"/>
      <w:r w:rsidRPr="00BF10FD">
        <w:rPr>
          <w:rFonts w:ascii="Times New Roman" w:hAnsi="Times New Roman" w:cs="Times New Roman"/>
          <w:color w:val="000000"/>
          <w:sz w:val="24"/>
          <w:szCs w:val="24"/>
        </w:rPr>
        <w:t xml:space="preserve"> в </w:t>
      </w:r>
      <w:proofErr w:type="gramStart"/>
      <w:r w:rsidRPr="00BF10FD">
        <w:rPr>
          <w:rFonts w:ascii="Times New Roman" w:hAnsi="Times New Roman" w:cs="Times New Roman"/>
          <w:color w:val="000000"/>
          <w:sz w:val="24"/>
          <w:szCs w:val="24"/>
        </w:rPr>
        <w:t>интернет-комментариях</w:t>
      </w:r>
      <w:proofErr w:type="gramEnd"/>
      <w:r w:rsidRPr="00BF10FD">
        <w:rPr>
          <w:rFonts w:ascii="Times New Roman" w:hAnsi="Times New Roman" w:cs="Times New Roman"/>
          <w:color w:val="000000"/>
          <w:sz w:val="24"/>
          <w:szCs w:val="24"/>
        </w:rPr>
        <w:t xml:space="preserve"> к новостной статье (на материале французского языка) // Вестник </w:t>
      </w:r>
      <w:proofErr w:type="spellStart"/>
      <w:r w:rsidRPr="00BF10FD">
        <w:rPr>
          <w:rFonts w:ascii="Times New Roman" w:hAnsi="Times New Roman" w:cs="Times New Roman"/>
          <w:color w:val="000000"/>
          <w:sz w:val="24"/>
          <w:szCs w:val="24"/>
        </w:rPr>
        <w:t>ВятГУ</w:t>
      </w:r>
      <w:proofErr w:type="spellEnd"/>
      <w:r w:rsidRPr="00BF10FD">
        <w:rPr>
          <w:rFonts w:ascii="Times New Roman" w:hAnsi="Times New Roman" w:cs="Times New Roman"/>
          <w:color w:val="000000"/>
          <w:sz w:val="24"/>
          <w:szCs w:val="24"/>
        </w:rPr>
        <w:t>. — 2017. — №11. — С. 185—188.</w:t>
      </w:r>
    </w:p>
    <w:p w:rsidR="00BF10FD" w:rsidRPr="00BF10FD" w:rsidRDefault="00BF10FD" w:rsidP="00BF10FD">
      <w:pPr>
        <w:pStyle w:val="a3"/>
        <w:numPr>
          <w:ilvl w:val="3"/>
          <w:numId w:val="4"/>
        </w:numPr>
        <w:tabs>
          <w:tab w:val="left" w:pos="851"/>
        </w:tabs>
        <w:spacing w:after="0" w:line="240" w:lineRule="auto"/>
        <w:ind w:left="0" w:firstLine="567"/>
        <w:jc w:val="both"/>
        <w:rPr>
          <w:rFonts w:ascii="Times New Roman" w:hAnsi="Times New Roman" w:cs="Times New Roman"/>
          <w:color w:val="000000"/>
          <w:sz w:val="24"/>
          <w:szCs w:val="24"/>
        </w:rPr>
      </w:pPr>
      <w:r w:rsidRPr="00BF10FD">
        <w:rPr>
          <w:rFonts w:ascii="Times New Roman" w:hAnsi="Times New Roman" w:cs="Times New Roman"/>
          <w:color w:val="000000"/>
          <w:sz w:val="24"/>
          <w:szCs w:val="24"/>
        </w:rPr>
        <w:t xml:space="preserve">Алексеенко И.С., </w:t>
      </w:r>
      <w:proofErr w:type="spellStart"/>
      <w:r w:rsidRPr="00BF10FD">
        <w:rPr>
          <w:rFonts w:ascii="Times New Roman" w:hAnsi="Times New Roman" w:cs="Times New Roman"/>
          <w:color w:val="000000"/>
          <w:sz w:val="24"/>
          <w:szCs w:val="24"/>
        </w:rPr>
        <w:t>Гукосьянц</w:t>
      </w:r>
      <w:proofErr w:type="spellEnd"/>
      <w:r w:rsidRPr="00BF10FD">
        <w:rPr>
          <w:rFonts w:ascii="Times New Roman" w:hAnsi="Times New Roman" w:cs="Times New Roman"/>
          <w:color w:val="000000"/>
          <w:sz w:val="24"/>
          <w:szCs w:val="24"/>
        </w:rPr>
        <w:t xml:space="preserve"> О.Ю. Специфика </w:t>
      </w:r>
      <w:proofErr w:type="gramStart"/>
      <w:r w:rsidRPr="00BF10FD">
        <w:rPr>
          <w:rFonts w:ascii="Times New Roman" w:hAnsi="Times New Roman" w:cs="Times New Roman"/>
          <w:color w:val="000000"/>
          <w:sz w:val="24"/>
          <w:szCs w:val="24"/>
        </w:rPr>
        <w:t>интернет-опосредованной</w:t>
      </w:r>
      <w:proofErr w:type="gramEnd"/>
      <w:r w:rsidRPr="00BF10FD">
        <w:rPr>
          <w:rFonts w:ascii="Times New Roman" w:hAnsi="Times New Roman" w:cs="Times New Roman"/>
          <w:color w:val="000000"/>
          <w:sz w:val="24"/>
          <w:szCs w:val="24"/>
        </w:rPr>
        <w:t xml:space="preserve"> коммуникации и феномен виртуальной языковой личности // Политическая лингвистика. — 2014. — №4. — С. 193—202.</w:t>
      </w:r>
    </w:p>
    <w:p w:rsidR="00BF10FD" w:rsidRDefault="00BF10FD" w:rsidP="00BF10FD">
      <w:pPr>
        <w:pStyle w:val="a3"/>
        <w:numPr>
          <w:ilvl w:val="3"/>
          <w:numId w:val="4"/>
        </w:numPr>
        <w:tabs>
          <w:tab w:val="left" w:pos="851"/>
        </w:tabs>
        <w:spacing w:after="0" w:line="240" w:lineRule="auto"/>
        <w:ind w:left="0" w:firstLine="567"/>
        <w:jc w:val="both"/>
        <w:rPr>
          <w:rFonts w:ascii="Times New Roman" w:hAnsi="Times New Roman" w:cs="Times New Roman"/>
          <w:color w:val="000000"/>
          <w:sz w:val="24"/>
          <w:szCs w:val="24"/>
        </w:rPr>
      </w:pPr>
      <w:r w:rsidRPr="00BF10FD">
        <w:rPr>
          <w:rFonts w:ascii="Times New Roman" w:hAnsi="Times New Roman" w:cs="Times New Roman"/>
          <w:color w:val="000000"/>
          <w:sz w:val="24"/>
          <w:szCs w:val="24"/>
        </w:rPr>
        <w:t xml:space="preserve">Алтухова Т.В., Лебедева Н.Б. Виртуальное общение: новый этап развития письменной коммуникации // Вестник </w:t>
      </w:r>
      <w:proofErr w:type="spellStart"/>
      <w:r w:rsidRPr="00BF10FD">
        <w:rPr>
          <w:rFonts w:ascii="Times New Roman" w:hAnsi="Times New Roman" w:cs="Times New Roman"/>
          <w:color w:val="000000"/>
          <w:sz w:val="24"/>
          <w:szCs w:val="24"/>
        </w:rPr>
        <w:t>КемГУ</w:t>
      </w:r>
      <w:proofErr w:type="spellEnd"/>
      <w:r w:rsidRPr="00BF10FD">
        <w:rPr>
          <w:rFonts w:ascii="Times New Roman" w:hAnsi="Times New Roman" w:cs="Times New Roman"/>
          <w:color w:val="000000"/>
          <w:sz w:val="24"/>
          <w:szCs w:val="24"/>
        </w:rPr>
        <w:t>. — 2012. — №1. — С. 105—111.</w:t>
      </w:r>
    </w:p>
    <w:p w:rsidR="00BF10FD" w:rsidRDefault="00BF10FD" w:rsidP="00BF10FD">
      <w:pPr>
        <w:pStyle w:val="a3"/>
        <w:numPr>
          <w:ilvl w:val="3"/>
          <w:numId w:val="4"/>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BF10FD" w:rsidRPr="00BF10FD" w:rsidRDefault="00BF10FD" w:rsidP="00BF10FD">
      <w:pPr>
        <w:pStyle w:val="a3"/>
        <w:numPr>
          <w:ilvl w:val="3"/>
          <w:numId w:val="4"/>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4229CB" w:rsidRPr="000D694E" w:rsidRDefault="00BF10FD" w:rsidP="004229CB">
      <w:pPr>
        <w:spacing w:after="0" w:line="240" w:lineRule="auto"/>
        <w:jc w:val="right"/>
        <w:rPr>
          <w:rFonts w:ascii="Times New Roman" w:hAnsi="Times New Roman" w:cs="Times New Roman"/>
          <w:b/>
          <w:i/>
          <w:color w:val="000000"/>
          <w:sz w:val="24"/>
          <w:szCs w:val="24"/>
          <w:lang w:val="en-US"/>
        </w:rPr>
      </w:pPr>
      <w:r w:rsidRPr="00BF10FD">
        <w:rPr>
          <w:rFonts w:ascii="Times New Roman" w:hAnsi="Times New Roman" w:cs="Times New Roman"/>
          <w:b/>
          <w:i/>
          <w:color w:val="000000"/>
          <w:sz w:val="24"/>
          <w:szCs w:val="24"/>
          <w:lang w:val="en-US"/>
        </w:rPr>
        <w:t>A.</w:t>
      </w:r>
      <w:r>
        <w:rPr>
          <w:rFonts w:ascii="Times New Roman" w:hAnsi="Times New Roman" w:cs="Times New Roman"/>
          <w:b/>
          <w:i/>
          <w:color w:val="000000"/>
          <w:sz w:val="24"/>
          <w:szCs w:val="24"/>
        </w:rPr>
        <w:t> </w:t>
      </w:r>
      <w:r w:rsidRPr="00BF10FD">
        <w:rPr>
          <w:rFonts w:ascii="Times New Roman" w:hAnsi="Times New Roman" w:cs="Times New Roman"/>
          <w:b/>
          <w:i/>
          <w:color w:val="000000"/>
          <w:sz w:val="24"/>
          <w:szCs w:val="24"/>
          <w:lang w:val="en-US"/>
        </w:rPr>
        <w:t xml:space="preserve">O. </w:t>
      </w:r>
      <w:proofErr w:type="spellStart"/>
      <w:r w:rsidRPr="00BF10FD">
        <w:rPr>
          <w:rFonts w:ascii="Times New Roman" w:hAnsi="Times New Roman" w:cs="Times New Roman"/>
          <w:b/>
          <w:i/>
          <w:color w:val="000000"/>
          <w:sz w:val="24"/>
          <w:szCs w:val="24"/>
          <w:lang w:val="en-US"/>
        </w:rPr>
        <w:t>Iakel</w:t>
      </w:r>
      <w:proofErr w:type="spellEnd"/>
    </w:p>
    <w:p w:rsidR="004229CB" w:rsidRPr="000D694E" w:rsidRDefault="00BF10FD" w:rsidP="004229CB">
      <w:pPr>
        <w:spacing w:after="0" w:line="240" w:lineRule="auto"/>
        <w:jc w:val="center"/>
        <w:rPr>
          <w:rFonts w:ascii="Times New Roman" w:hAnsi="Times New Roman" w:cs="Times New Roman"/>
          <w:b/>
          <w:color w:val="000000"/>
          <w:sz w:val="24"/>
          <w:szCs w:val="24"/>
          <w:lang w:val="en-US"/>
        </w:rPr>
      </w:pPr>
      <w:r w:rsidRPr="00BF10FD">
        <w:rPr>
          <w:rFonts w:ascii="Times New Roman" w:hAnsi="Times New Roman" w:cs="Times New Roman"/>
          <w:b/>
          <w:color w:val="000000"/>
          <w:sz w:val="24"/>
          <w:szCs w:val="24"/>
          <w:lang w:val="en-US"/>
        </w:rPr>
        <w:t>THE REASON OF COMMUNICATIVE FAILURES OF TROLLING COMMUNICATION ADDRESSEES IN THE VIRTUAL DISCOURSE OF NEW MEDIA</w:t>
      </w:r>
    </w:p>
    <w:p w:rsidR="004229CB" w:rsidRPr="000D694E" w:rsidRDefault="004229CB" w:rsidP="004229CB">
      <w:pPr>
        <w:spacing w:after="0" w:line="240" w:lineRule="auto"/>
        <w:ind w:firstLine="567"/>
        <w:jc w:val="both"/>
        <w:rPr>
          <w:rFonts w:ascii="Times New Roman" w:hAnsi="Times New Roman" w:cs="Times New Roman"/>
          <w:color w:val="000000"/>
          <w:sz w:val="24"/>
          <w:szCs w:val="24"/>
          <w:lang w:val="en-US"/>
        </w:rPr>
      </w:pPr>
    </w:p>
    <w:p w:rsidR="004229CB" w:rsidRPr="000D694E" w:rsidRDefault="00BF10FD" w:rsidP="004229CB">
      <w:pPr>
        <w:spacing w:after="0" w:line="240" w:lineRule="auto"/>
        <w:ind w:firstLine="567"/>
        <w:jc w:val="both"/>
        <w:rPr>
          <w:rFonts w:ascii="Times New Roman" w:hAnsi="Times New Roman" w:cs="Times New Roman"/>
          <w:b/>
          <w:color w:val="000000"/>
          <w:sz w:val="24"/>
          <w:szCs w:val="24"/>
          <w:lang w:val="en-US"/>
        </w:rPr>
      </w:pPr>
      <w:r w:rsidRPr="00BF10FD">
        <w:rPr>
          <w:rFonts w:ascii="Times New Roman" w:hAnsi="Times New Roman" w:cs="Times New Roman"/>
          <w:color w:val="000000"/>
          <w:sz w:val="24"/>
          <w:szCs w:val="24"/>
          <w:lang w:val="en-US"/>
        </w:rPr>
        <w:t>The article deals with the specifics of trolling communication in the virtual discourse of new media. The scheme of communicative interaction between Troll and trolling message recipients is developed. It is determined that the cause of communicative failures of trolling communication recipients is ignoring the illocutionary side of communicative acts generated by the troll. It is possible to protect the audience of the media placed on the site of the new media, taking into account the communicative intention of the troll.</w:t>
      </w:r>
    </w:p>
    <w:p w:rsidR="004229CB" w:rsidRPr="000D694E" w:rsidRDefault="004229CB" w:rsidP="004229CB">
      <w:pPr>
        <w:spacing w:after="0" w:line="240" w:lineRule="auto"/>
        <w:ind w:firstLine="567"/>
        <w:jc w:val="both"/>
        <w:rPr>
          <w:rFonts w:ascii="Times New Roman" w:hAnsi="Times New Roman" w:cs="Times New Roman"/>
          <w:i/>
          <w:color w:val="000000"/>
          <w:sz w:val="24"/>
          <w:szCs w:val="24"/>
          <w:lang w:val="en-US"/>
        </w:rPr>
      </w:pPr>
      <w:r w:rsidRPr="000D694E">
        <w:rPr>
          <w:rFonts w:ascii="Times New Roman" w:hAnsi="Times New Roman" w:cs="Times New Roman"/>
          <w:b/>
          <w:i/>
          <w:color w:val="000000"/>
          <w:sz w:val="24"/>
          <w:szCs w:val="24"/>
          <w:lang w:val="en-US"/>
        </w:rPr>
        <w:t>Key words</w:t>
      </w:r>
      <w:r w:rsidRPr="000D694E">
        <w:rPr>
          <w:rFonts w:ascii="Times New Roman" w:hAnsi="Times New Roman" w:cs="Times New Roman"/>
          <w:b/>
          <w:color w:val="000000"/>
          <w:sz w:val="24"/>
          <w:szCs w:val="24"/>
          <w:lang w:val="en-US"/>
        </w:rPr>
        <w:t xml:space="preserve">: </w:t>
      </w:r>
      <w:r w:rsidR="00BF10FD" w:rsidRPr="00BF10FD">
        <w:rPr>
          <w:rFonts w:ascii="Times New Roman" w:hAnsi="Times New Roman" w:cs="Times New Roman"/>
          <w:i/>
          <w:color w:val="000000"/>
          <w:sz w:val="24"/>
          <w:szCs w:val="24"/>
          <w:lang w:val="en-US"/>
        </w:rPr>
        <w:t>trolling comment, new media, information influence, virtual discourse, social networks</w:t>
      </w:r>
    </w:p>
    <w:p w:rsidR="004229CB" w:rsidRPr="000D694E" w:rsidRDefault="004229CB" w:rsidP="004229CB">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lang w:eastAsia="ru-RU"/>
        </w:rPr>
      </w:pPr>
      <w:r w:rsidRPr="000D694E">
        <w:rPr>
          <w:rFonts w:ascii="Times New Roman" w:eastAsia="TimesNewRomanPSMT" w:hAnsi="Times New Roman" w:cs="Times New Roman"/>
          <w:b/>
          <w:color w:val="000000"/>
          <w:sz w:val="24"/>
          <w:szCs w:val="24"/>
          <w:lang w:eastAsia="ru-RU"/>
        </w:rPr>
        <w:lastRenderedPageBreak/>
        <w:t xml:space="preserve">3. </w:t>
      </w:r>
      <w:r w:rsidRPr="000D694E">
        <w:rPr>
          <w:rFonts w:ascii="Times New Roman" w:eastAsia="TimesNewRomanPSMT" w:hAnsi="Times New Roman" w:cs="Times New Roman"/>
          <w:color w:val="000000"/>
          <w:sz w:val="24"/>
          <w:szCs w:val="24"/>
          <w:lang w:eastAsia="ru-RU"/>
        </w:rPr>
        <w:t xml:space="preserve">Аспиранты и соискатели вместе со статьёй подают </w:t>
      </w:r>
      <w:r w:rsidRPr="000D694E">
        <w:rPr>
          <w:rFonts w:ascii="Times New Roman" w:eastAsia="TimesNewRomanPSMT" w:hAnsi="Times New Roman" w:cs="Times New Roman"/>
          <w:b/>
          <w:color w:val="000000"/>
          <w:sz w:val="24"/>
          <w:szCs w:val="24"/>
          <w:lang w:eastAsia="ru-RU"/>
        </w:rPr>
        <w:t xml:space="preserve">рецензию </w:t>
      </w:r>
      <w:r w:rsidRPr="000D694E">
        <w:rPr>
          <w:rFonts w:ascii="Times New Roman" w:eastAsia="TimesNewRomanPSMT" w:hAnsi="Times New Roman" w:cs="Times New Roman"/>
          <w:color w:val="000000"/>
          <w:sz w:val="24"/>
          <w:szCs w:val="24"/>
          <w:lang w:eastAsia="ru-RU"/>
        </w:rPr>
        <w:t>научного руководителя.</w:t>
      </w:r>
    </w:p>
    <w:p w:rsidR="004229CB" w:rsidRPr="000D694E" w:rsidRDefault="004229CB" w:rsidP="004229CB">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lang w:eastAsia="ru-RU"/>
        </w:rPr>
      </w:pPr>
      <w:r w:rsidRPr="000D694E">
        <w:rPr>
          <w:rFonts w:ascii="Times New Roman" w:eastAsia="TimesNewRomanPSMT" w:hAnsi="Times New Roman" w:cs="Times New Roman"/>
          <w:b/>
          <w:color w:val="000000"/>
          <w:sz w:val="24"/>
          <w:szCs w:val="24"/>
          <w:lang w:eastAsia="ru-RU"/>
        </w:rPr>
        <w:t>4.</w:t>
      </w:r>
      <w:r w:rsidRPr="000D694E">
        <w:rPr>
          <w:rFonts w:ascii="Times New Roman" w:eastAsia="TimesNewRomanPSMT" w:hAnsi="Times New Roman" w:cs="Times New Roman"/>
          <w:color w:val="000000"/>
          <w:sz w:val="24"/>
          <w:szCs w:val="24"/>
          <w:lang w:eastAsia="ru-RU"/>
        </w:rPr>
        <w:t xml:space="preserve"> Авторы научных статей несут персональную ответственность за наличие элементов </w:t>
      </w:r>
      <w:r w:rsidR="00BF10FD">
        <w:rPr>
          <w:rFonts w:ascii="Times New Roman" w:eastAsia="TimesNewRomanPSMT" w:hAnsi="Times New Roman" w:cs="Times New Roman"/>
          <w:color w:val="000000"/>
          <w:sz w:val="24"/>
          <w:szCs w:val="24"/>
          <w:lang w:eastAsia="ru-RU"/>
        </w:rPr>
        <w:t>плагиата в текстах статей, в т. </w:t>
      </w:r>
      <w:r w:rsidRPr="000D694E">
        <w:rPr>
          <w:rFonts w:ascii="Times New Roman" w:eastAsia="TimesNewRomanPSMT" w:hAnsi="Times New Roman" w:cs="Times New Roman"/>
          <w:color w:val="000000"/>
          <w:sz w:val="24"/>
          <w:szCs w:val="24"/>
          <w:lang w:eastAsia="ru-RU"/>
        </w:rPr>
        <w:t>ч. за полноту и достоверность изложенных фактов и положений</w:t>
      </w:r>
    </w:p>
    <w:p w:rsidR="009901F5" w:rsidRPr="004229CB" w:rsidRDefault="004229CB" w:rsidP="00BF10FD">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lang w:eastAsia="ru-RU"/>
        </w:rPr>
      </w:pPr>
      <w:r w:rsidRPr="000D694E">
        <w:rPr>
          <w:rFonts w:ascii="Times New Roman" w:eastAsia="TimesNewRomanPSMT" w:hAnsi="Times New Roman" w:cs="Times New Roman"/>
          <w:b/>
          <w:color w:val="000000"/>
          <w:sz w:val="24"/>
          <w:szCs w:val="24"/>
          <w:lang w:eastAsia="ru-RU"/>
        </w:rPr>
        <w:t>5.</w:t>
      </w:r>
      <w:r w:rsidRPr="000D694E">
        <w:rPr>
          <w:rFonts w:ascii="Times New Roman" w:eastAsia="TimesNewRomanPSMT" w:hAnsi="Times New Roman" w:cs="Times New Roman"/>
          <w:color w:val="000000"/>
          <w:sz w:val="24"/>
          <w:szCs w:val="24"/>
          <w:lang w:eastAsia="ru-RU"/>
        </w:rPr>
        <w:t xml:space="preserve"> Плата с авторов за </w:t>
      </w:r>
      <w:r w:rsidR="00BF10FD">
        <w:rPr>
          <w:rFonts w:ascii="Times New Roman" w:eastAsia="TimesNewRomanPSMT" w:hAnsi="Times New Roman" w:cs="Times New Roman"/>
          <w:color w:val="000000"/>
          <w:sz w:val="24"/>
          <w:szCs w:val="24"/>
          <w:lang w:eastAsia="ru-RU"/>
        </w:rPr>
        <w:t>публикацию статей не взимается.</w:t>
      </w:r>
    </w:p>
    <w:sectPr w:rsidR="009901F5" w:rsidRPr="004229CB" w:rsidSect="00BF1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E82"/>
    <w:multiLevelType w:val="multilevel"/>
    <w:tmpl w:val="05E37E82"/>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2F66DA"/>
    <w:multiLevelType w:val="hybridMultilevel"/>
    <w:tmpl w:val="F594EAE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191E65"/>
    <w:multiLevelType w:val="hybridMultilevel"/>
    <w:tmpl w:val="986C109A"/>
    <w:lvl w:ilvl="0" w:tplc="CDD8854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66690A"/>
    <w:multiLevelType w:val="hybridMultilevel"/>
    <w:tmpl w:val="EB665C48"/>
    <w:lvl w:ilvl="0" w:tplc="04190001">
      <w:start w:val="1"/>
      <w:numFmt w:val="bullet"/>
      <w:lvlText w:val=""/>
      <w:lvlJc w:val="left"/>
      <w:pPr>
        <w:ind w:left="1287" w:hanging="360"/>
      </w:pPr>
      <w:rPr>
        <w:rFonts w:ascii="Symbol" w:hAnsi="Symbol" w:hint="default"/>
      </w:rPr>
    </w:lvl>
    <w:lvl w:ilvl="1" w:tplc="C6008DA6">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5DE76F2"/>
    <w:multiLevelType w:val="hybridMultilevel"/>
    <w:tmpl w:val="058E7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0A034B"/>
    <w:multiLevelType w:val="hybridMultilevel"/>
    <w:tmpl w:val="95846098"/>
    <w:lvl w:ilvl="0" w:tplc="30B4EB3C">
      <w:start w:val="1"/>
      <w:numFmt w:val="decimal"/>
      <w:lvlText w:val="%1."/>
      <w:lvlJc w:val="left"/>
      <w:pPr>
        <w:ind w:left="927" w:hanging="360"/>
      </w:pPr>
      <w:rPr>
        <w:rFonts w:hint="default"/>
        <w:b/>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D216035"/>
    <w:multiLevelType w:val="hybridMultilevel"/>
    <w:tmpl w:val="2B221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40F39CE"/>
    <w:multiLevelType w:val="hybridMultilevel"/>
    <w:tmpl w:val="9A10FCA8"/>
    <w:lvl w:ilvl="0" w:tplc="7DAEDC50">
      <w:start w:val="3"/>
      <w:numFmt w:val="decimal"/>
      <w:lvlText w:val="%1."/>
      <w:lvlJc w:val="left"/>
      <w:pPr>
        <w:ind w:left="927" w:hanging="360"/>
      </w:pPr>
      <w:rPr>
        <w:rFonts w:eastAsia="Calibri" w:hint="default"/>
        <w:b/>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B5173A"/>
    <w:multiLevelType w:val="hybridMultilevel"/>
    <w:tmpl w:val="9C4230DC"/>
    <w:lvl w:ilvl="0" w:tplc="CAAA5180">
      <w:start w:val="1"/>
      <w:numFmt w:val="decimal"/>
      <w:lvlText w:val="%1."/>
      <w:lvlJc w:val="right"/>
      <w:pPr>
        <w:ind w:left="1060" w:hanging="360"/>
      </w:pPr>
      <w:rPr>
        <w:rFonts w:hint="default"/>
        <w:b w:val="0"/>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7AEC0200"/>
    <w:multiLevelType w:val="hybridMultilevel"/>
    <w:tmpl w:val="BA98D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3"/>
  </w:num>
  <w:num w:numId="6">
    <w:abstractNumId w:val="2"/>
  </w:num>
  <w:num w:numId="7">
    <w:abstractNumId w:val="8"/>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22"/>
    <w:rsid w:val="000D694E"/>
    <w:rsid w:val="0018160B"/>
    <w:rsid w:val="002D41A2"/>
    <w:rsid w:val="004229CB"/>
    <w:rsid w:val="0046172E"/>
    <w:rsid w:val="004E0204"/>
    <w:rsid w:val="00696CE7"/>
    <w:rsid w:val="00792B46"/>
    <w:rsid w:val="0084344F"/>
    <w:rsid w:val="009901F5"/>
    <w:rsid w:val="00AE4D60"/>
    <w:rsid w:val="00B16B4A"/>
    <w:rsid w:val="00BF10FD"/>
    <w:rsid w:val="00C40ACE"/>
    <w:rsid w:val="00D75422"/>
    <w:rsid w:val="00D806CC"/>
    <w:rsid w:val="00F4010E"/>
    <w:rsid w:val="00FE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422"/>
    <w:pPr>
      <w:ind w:left="720"/>
      <w:contextualSpacing/>
    </w:pPr>
  </w:style>
  <w:style w:type="character" w:styleId="a4">
    <w:name w:val="Hyperlink"/>
    <w:basedOn w:val="a0"/>
    <w:uiPriority w:val="99"/>
    <w:unhideWhenUsed/>
    <w:rsid w:val="009901F5"/>
    <w:rPr>
      <w:color w:val="0000FF" w:themeColor="hyperlink"/>
      <w:u w:val="single"/>
    </w:rPr>
  </w:style>
  <w:style w:type="paragraph" w:customStyle="1" w:styleId="p2">
    <w:name w:val="p2"/>
    <w:basedOn w:val="a"/>
    <w:rsid w:val="00422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229CB"/>
  </w:style>
  <w:style w:type="paragraph" w:customStyle="1" w:styleId="p5">
    <w:name w:val="p5"/>
    <w:basedOn w:val="a"/>
    <w:rsid w:val="00422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422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229CB"/>
    <w:rPr>
      <w:rFonts w:ascii="Times New Roman" w:hAnsi="Times New Roman" w:cs="Times New Roman" w:hint="default"/>
    </w:rPr>
  </w:style>
  <w:style w:type="paragraph" w:styleId="a5">
    <w:name w:val="Body Text"/>
    <w:basedOn w:val="a"/>
    <w:link w:val="a6"/>
    <w:rsid w:val="004229CB"/>
    <w:pPr>
      <w:widowControl w:val="0"/>
      <w:suppressAutoHyphens/>
      <w:spacing w:after="140" w:line="288" w:lineRule="auto"/>
    </w:pPr>
    <w:rPr>
      <w:rFonts w:ascii="Liberation Serif" w:eastAsia="Droid Sans Fallback" w:hAnsi="Liberation Serif" w:cs="FreeSans"/>
      <w:kern w:val="1"/>
      <w:sz w:val="24"/>
      <w:szCs w:val="24"/>
      <w:lang w:val="uk-UA" w:eastAsia="zh-CN" w:bidi="hi-IN"/>
    </w:rPr>
  </w:style>
  <w:style w:type="character" w:customStyle="1" w:styleId="a6">
    <w:name w:val="Основной текст Знак"/>
    <w:basedOn w:val="a0"/>
    <w:link w:val="a5"/>
    <w:rsid w:val="004229CB"/>
    <w:rPr>
      <w:rFonts w:ascii="Liberation Serif" w:eastAsia="Droid Sans Fallback" w:hAnsi="Liberation Serif" w:cs="FreeSans"/>
      <w:kern w:val="1"/>
      <w:sz w:val="24"/>
      <w:szCs w:val="24"/>
      <w:lang w:val="uk-UA" w:eastAsia="zh-CN" w:bidi="hi-IN"/>
    </w:rPr>
  </w:style>
  <w:style w:type="paragraph" w:styleId="a7">
    <w:name w:val="Balloon Text"/>
    <w:basedOn w:val="a"/>
    <w:link w:val="a8"/>
    <w:uiPriority w:val="99"/>
    <w:semiHidden/>
    <w:unhideWhenUsed/>
    <w:rsid w:val="004617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172E"/>
    <w:rPr>
      <w:rFonts w:ascii="Tahoma" w:hAnsi="Tahoma" w:cs="Tahoma"/>
      <w:sz w:val="16"/>
      <w:szCs w:val="16"/>
    </w:rPr>
  </w:style>
  <w:style w:type="table" w:styleId="a9">
    <w:name w:val="Table Grid"/>
    <w:basedOn w:val="a1"/>
    <w:uiPriority w:val="59"/>
    <w:rsid w:val="004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422"/>
    <w:pPr>
      <w:ind w:left="720"/>
      <w:contextualSpacing/>
    </w:pPr>
  </w:style>
  <w:style w:type="character" w:styleId="a4">
    <w:name w:val="Hyperlink"/>
    <w:basedOn w:val="a0"/>
    <w:uiPriority w:val="99"/>
    <w:unhideWhenUsed/>
    <w:rsid w:val="009901F5"/>
    <w:rPr>
      <w:color w:val="0000FF" w:themeColor="hyperlink"/>
      <w:u w:val="single"/>
    </w:rPr>
  </w:style>
  <w:style w:type="paragraph" w:customStyle="1" w:styleId="p2">
    <w:name w:val="p2"/>
    <w:basedOn w:val="a"/>
    <w:rsid w:val="00422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229CB"/>
  </w:style>
  <w:style w:type="paragraph" w:customStyle="1" w:styleId="p5">
    <w:name w:val="p5"/>
    <w:basedOn w:val="a"/>
    <w:rsid w:val="00422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422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229CB"/>
    <w:rPr>
      <w:rFonts w:ascii="Times New Roman" w:hAnsi="Times New Roman" w:cs="Times New Roman" w:hint="default"/>
    </w:rPr>
  </w:style>
  <w:style w:type="paragraph" w:styleId="a5">
    <w:name w:val="Body Text"/>
    <w:basedOn w:val="a"/>
    <w:link w:val="a6"/>
    <w:rsid w:val="004229CB"/>
    <w:pPr>
      <w:widowControl w:val="0"/>
      <w:suppressAutoHyphens/>
      <w:spacing w:after="140" w:line="288" w:lineRule="auto"/>
    </w:pPr>
    <w:rPr>
      <w:rFonts w:ascii="Liberation Serif" w:eastAsia="Droid Sans Fallback" w:hAnsi="Liberation Serif" w:cs="FreeSans"/>
      <w:kern w:val="1"/>
      <w:sz w:val="24"/>
      <w:szCs w:val="24"/>
      <w:lang w:val="uk-UA" w:eastAsia="zh-CN" w:bidi="hi-IN"/>
    </w:rPr>
  </w:style>
  <w:style w:type="character" w:customStyle="1" w:styleId="a6">
    <w:name w:val="Основной текст Знак"/>
    <w:basedOn w:val="a0"/>
    <w:link w:val="a5"/>
    <w:rsid w:val="004229CB"/>
    <w:rPr>
      <w:rFonts w:ascii="Liberation Serif" w:eastAsia="Droid Sans Fallback" w:hAnsi="Liberation Serif" w:cs="FreeSans"/>
      <w:kern w:val="1"/>
      <w:sz w:val="24"/>
      <w:szCs w:val="24"/>
      <w:lang w:val="uk-UA" w:eastAsia="zh-CN" w:bidi="hi-IN"/>
    </w:rPr>
  </w:style>
  <w:style w:type="paragraph" w:styleId="a7">
    <w:name w:val="Balloon Text"/>
    <w:basedOn w:val="a"/>
    <w:link w:val="a8"/>
    <w:uiPriority w:val="99"/>
    <w:semiHidden/>
    <w:unhideWhenUsed/>
    <w:rsid w:val="004617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172E"/>
    <w:rPr>
      <w:rFonts w:ascii="Tahoma" w:hAnsi="Tahoma" w:cs="Tahoma"/>
      <w:sz w:val="16"/>
      <w:szCs w:val="16"/>
    </w:rPr>
  </w:style>
  <w:style w:type="table" w:styleId="a9">
    <w:name w:val="Table Grid"/>
    <w:basedOn w:val="a1"/>
    <w:uiPriority w:val="59"/>
    <w:rsid w:val="004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16129">
      <w:bodyDiv w:val="1"/>
      <w:marLeft w:val="0"/>
      <w:marRight w:val="0"/>
      <w:marTop w:val="0"/>
      <w:marBottom w:val="0"/>
      <w:divBdr>
        <w:top w:val="none" w:sz="0" w:space="0" w:color="auto"/>
        <w:left w:val="none" w:sz="0" w:space="0" w:color="auto"/>
        <w:bottom w:val="none" w:sz="0" w:space="0" w:color="auto"/>
        <w:right w:val="none" w:sz="0" w:space="0" w:color="auto"/>
      </w:divBdr>
      <w:divsChild>
        <w:div w:id="1760248499">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yakel@donnu.ru" TargetMode="External"/><Relationship Id="rId5" Type="http://schemas.openxmlformats.org/officeDocument/2006/relationships/webSettings" Target="webSettings.xml"/><Relationship Id="rId10" Type="http://schemas.openxmlformats.org/officeDocument/2006/relationships/hyperlink" Target="mailto:inesa_artamonova@mail.ru" TargetMode="External"/><Relationship Id="rId4" Type="http://schemas.openxmlformats.org/officeDocument/2006/relationships/settings" Target="settings.xml"/><Relationship Id="rId9" Type="http://schemas.openxmlformats.org/officeDocument/2006/relationships/hyperlink" Target="mailto:o.yakel@donn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3020</TotalTime>
  <Pages>6</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5</cp:revision>
  <dcterms:created xsi:type="dcterms:W3CDTF">2021-12-05T18:34:00Z</dcterms:created>
  <dcterms:modified xsi:type="dcterms:W3CDTF">2021-12-11T10:24:00Z</dcterms:modified>
</cp:coreProperties>
</file>