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8273D" w14:textId="77777777" w:rsidR="00177243" w:rsidRDefault="00177243" w:rsidP="00177243">
      <w:pPr>
        <w:spacing w:after="0"/>
        <w:jc w:val="center"/>
        <w:rPr>
          <w:rFonts w:ascii="Times New Roman" w:hAnsi="Times New Roman" w:cs="Times New Roman"/>
          <w:lang w:val="ru-RU"/>
        </w:rPr>
      </w:pPr>
      <w:r w:rsidRPr="00683231">
        <w:rPr>
          <w:rFonts w:ascii="Times New Roman" w:hAnsi="Times New Roman" w:cs="Times New Roman"/>
          <w:lang w:val="ru-RU"/>
        </w:rPr>
        <w:t>Министерство образования и науки Донецкой Народной Республики</w:t>
      </w:r>
    </w:p>
    <w:p w14:paraId="554602A3" w14:textId="77777777" w:rsidR="00177243" w:rsidRPr="00683231" w:rsidRDefault="00177243" w:rsidP="00177243">
      <w:pPr>
        <w:spacing w:after="0"/>
        <w:jc w:val="center"/>
        <w:rPr>
          <w:rFonts w:ascii="Times New Roman" w:hAnsi="Times New Roman" w:cs="Times New Roman"/>
          <w:lang w:val="ru-RU"/>
        </w:rPr>
      </w:pPr>
      <w:r w:rsidRPr="00683231">
        <w:rPr>
          <w:rFonts w:ascii="Times New Roman" w:hAnsi="Times New Roman" w:cs="Times New Roman"/>
          <w:lang w:val="ru-RU"/>
        </w:rPr>
        <w:t xml:space="preserve">Государственное образовательное учреждение </w:t>
      </w:r>
    </w:p>
    <w:p w14:paraId="79DFF8E2" w14:textId="77777777" w:rsidR="00177243" w:rsidRDefault="00177243" w:rsidP="00177243">
      <w:pPr>
        <w:spacing w:after="0"/>
        <w:jc w:val="center"/>
        <w:rPr>
          <w:rFonts w:ascii="Times New Roman" w:hAnsi="Times New Roman" w:cs="Times New Roman"/>
          <w:lang w:val="ru-RU"/>
        </w:rPr>
      </w:pPr>
      <w:r w:rsidRPr="00683231">
        <w:rPr>
          <w:rFonts w:ascii="Times New Roman" w:hAnsi="Times New Roman" w:cs="Times New Roman"/>
          <w:lang w:val="ru-RU"/>
        </w:rPr>
        <w:t>высшего профессионального образования «Донецкий национальный университет»</w:t>
      </w:r>
    </w:p>
    <w:p w14:paraId="205BF5DB" w14:textId="77777777" w:rsidR="00177243" w:rsidRPr="00683231" w:rsidRDefault="00177243" w:rsidP="00177243">
      <w:pPr>
        <w:spacing w:after="0"/>
        <w:jc w:val="center"/>
        <w:rPr>
          <w:rFonts w:ascii="Times New Roman" w:hAnsi="Times New Roman" w:cs="Times New Roman"/>
          <w:lang w:val="ru-RU"/>
        </w:rPr>
      </w:pPr>
      <w:r w:rsidRPr="00683231">
        <w:rPr>
          <w:rFonts w:ascii="Times New Roman" w:hAnsi="Times New Roman" w:cs="Times New Roman"/>
          <w:lang w:val="ru-RU"/>
        </w:rPr>
        <w:t>Филологический факультет</w:t>
      </w:r>
    </w:p>
    <w:p w14:paraId="02F3A0DD" w14:textId="77777777" w:rsidR="00FA4BAD" w:rsidRPr="00683231" w:rsidRDefault="00FA4BAD" w:rsidP="00FA4BAD">
      <w:pPr>
        <w:spacing w:after="0"/>
        <w:jc w:val="center"/>
        <w:rPr>
          <w:rFonts w:ascii="Times New Roman" w:hAnsi="Times New Roman" w:cs="Times New Roman"/>
          <w:lang w:val="ru-RU"/>
        </w:rPr>
      </w:pPr>
      <w:r w:rsidRPr="00683231">
        <w:rPr>
          <w:rFonts w:ascii="Times New Roman" w:hAnsi="Times New Roman" w:cs="Times New Roman"/>
          <w:lang w:val="ru-RU"/>
        </w:rPr>
        <w:t>Кафедра русского языка</w:t>
      </w:r>
    </w:p>
    <w:p w14:paraId="576EEAA4" w14:textId="77777777" w:rsidR="00FA4BAD" w:rsidRPr="00683231" w:rsidRDefault="00FA4BAD" w:rsidP="00FA4BAD">
      <w:pPr>
        <w:spacing w:after="0"/>
        <w:jc w:val="center"/>
        <w:rPr>
          <w:rFonts w:ascii="Times New Roman" w:hAnsi="Times New Roman" w:cs="Times New Roman"/>
          <w:lang w:val="ru-RU"/>
        </w:rPr>
      </w:pPr>
    </w:p>
    <w:p w14:paraId="552C83CD" w14:textId="77777777" w:rsidR="00683231" w:rsidRPr="00683231" w:rsidRDefault="00683231" w:rsidP="00683231">
      <w:pPr>
        <w:jc w:val="center"/>
        <w:rPr>
          <w:rFonts w:ascii="Times New Roman" w:hAnsi="Times New Roman" w:cs="Times New Roman"/>
          <w:b/>
          <w:bCs/>
          <w:color w:val="000000"/>
          <w:spacing w:val="-4"/>
          <w:w w:val="82"/>
          <w:position w:val="-4"/>
          <w:sz w:val="24"/>
          <w:szCs w:val="24"/>
          <w:lang w:val="ru-RU"/>
        </w:rPr>
      </w:pPr>
    </w:p>
    <w:p w14:paraId="27C9215F" w14:textId="77777777" w:rsidR="00683231" w:rsidRPr="00683231" w:rsidRDefault="00683231" w:rsidP="00683231">
      <w:pPr>
        <w:jc w:val="center"/>
        <w:rPr>
          <w:rFonts w:ascii="Times New Roman" w:hAnsi="Times New Roman" w:cs="Times New Roman"/>
          <w:b/>
          <w:bCs/>
          <w:color w:val="000000"/>
          <w:spacing w:val="-4"/>
          <w:w w:val="82"/>
          <w:position w:val="-4"/>
          <w:sz w:val="24"/>
          <w:szCs w:val="24"/>
          <w:lang w:val="ru-RU"/>
        </w:rPr>
      </w:pPr>
      <w:r w:rsidRPr="00683231">
        <w:rPr>
          <w:rFonts w:ascii="Times New Roman" w:hAnsi="Times New Roman" w:cs="Times New Roman"/>
          <w:b/>
          <w:bCs/>
          <w:color w:val="000000"/>
          <w:spacing w:val="-4"/>
          <w:w w:val="82"/>
          <w:position w:val="-4"/>
          <w:sz w:val="24"/>
          <w:szCs w:val="24"/>
          <w:lang w:val="ru-RU"/>
        </w:rPr>
        <w:t>ИНФОРМАЦИОННОЕ ПИСЬМО № 1</w:t>
      </w:r>
    </w:p>
    <w:p w14:paraId="6A120171" w14:textId="77777777" w:rsidR="00683231" w:rsidRPr="00683231" w:rsidRDefault="00683231" w:rsidP="00683231">
      <w:pPr>
        <w:jc w:val="center"/>
        <w:rPr>
          <w:rFonts w:ascii="Times New Roman" w:hAnsi="Times New Roman" w:cs="Times New Roman"/>
          <w:sz w:val="24"/>
          <w:szCs w:val="24"/>
          <w:lang w:val="ru-RU"/>
        </w:rPr>
      </w:pPr>
    </w:p>
    <w:p w14:paraId="4FCE3447" w14:textId="77777777" w:rsidR="00683231" w:rsidRPr="00683231" w:rsidRDefault="00683231" w:rsidP="00683231">
      <w:pPr>
        <w:adjustRightInd w:val="0"/>
        <w:jc w:val="center"/>
        <w:rPr>
          <w:rFonts w:ascii="Times New Roman" w:hAnsi="Times New Roman" w:cs="Times New Roman"/>
          <w:b/>
          <w:bCs/>
          <w:sz w:val="24"/>
          <w:szCs w:val="24"/>
          <w:lang w:val="ru-RU"/>
        </w:rPr>
      </w:pPr>
      <w:r w:rsidRPr="00683231">
        <w:rPr>
          <w:rFonts w:ascii="Times New Roman" w:hAnsi="Times New Roman" w:cs="Times New Roman"/>
          <w:b/>
          <w:bCs/>
          <w:sz w:val="24"/>
          <w:szCs w:val="24"/>
          <w:lang w:val="ru-RU"/>
        </w:rPr>
        <w:t>Уважаемые коллеги!</w:t>
      </w:r>
    </w:p>
    <w:p w14:paraId="34B854AC" w14:textId="11426166" w:rsidR="00EC6588" w:rsidRDefault="00FA4BAD" w:rsidP="00DC69D5">
      <w:pPr>
        <w:spacing w:after="0"/>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Кафедра</w:t>
      </w:r>
      <w:r w:rsidR="00683231" w:rsidRPr="00683231">
        <w:rPr>
          <w:rFonts w:ascii="Times New Roman" w:hAnsi="Times New Roman" w:cs="Times New Roman"/>
          <w:sz w:val="24"/>
          <w:szCs w:val="24"/>
          <w:lang w:val="ru-RU"/>
        </w:rPr>
        <w:t xml:space="preserve"> русского языка ГОУ ВПО «Донецкий национальный университет» приглашает </w:t>
      </w:r>
      <w:r w:rsidR="00B14569">
        <w:rPr>
          <w:rFonts w:ascii="Times New Roman" w:hAnsi="Times New Roman" w:cs="Times New Roman"/>
          <w:sz w:val="24"/>
          <w:szCs w:val="24"/>
          <w:lang w:val="ru-RU"/>
        </w:rPr>
        <w:t>в</w:t>
      </w:r>
      <w:r w:rsidR="00683231" w:rsidRPr="00683231">
        <w:rPr>
          <w:rFonts w:ascii="Times New Roman" w:hAnsi="Times New Roman" w:cs="Times New Roman"/>
          <w:sz w:val="24"/>
          <w:szCs w:val="24"/>
          <w:lang w:val="ru-RU"/>
        </w:rPr>
        <w:t xml:space="preserve">ас принять участие в </w:t>
      </w:r>
      <w:r>
        <w:rPr>
          <w:rFonts w:ascii="Times New Roman" w:hAnsi="Times New Roman" w:cs="Times New Roman"/>
          <w:sz w:val="24"/>
          <w:szCs w:val="24"/>
          <w:lang w:val="ru-RU"/>
        </w:rPr>
        <w:t xml:space="preserve">Международной научной конференции </w:t>
      </w:r>
      <w:r w:rsidR="00683231" w:rsidRPr="00683231">
        <w:rPr>
          <w:rFonts w:ascii="Times New Roman" w:hAnsi="Times New Roman" w:cs="Times New Roman"/>
          <w:b/>
          <w:bCs/>
          <w:i/>
          <w:sz w:val="24"/>
          <w:szCs w:val="24"/>
          <w:lang w:val="ru-RU"/>
        </w:rPr>
        <w:t>«</w:t>
      </w:r>
      <w:r>
        <w:rPr>
          <w:rFonts w:ascii="Times New Roman" w:hAnsi="Times New Roman" w:cs="Times New Roman"/>
          <w:b/>
          <w:bCs/>
          <w:i/>
          <w:sz w:val="24"/>
          <w:szCs w:val="24"/>
          <w:lang w:val="ru-RU"/>
        </w:rPr>
        <w:t>Актуальные проблемы русистики</w:t>
      </w:r>
      <w:r w:rsidR="00683231" w:rsidRPr="00683231">
        <w:rPr>
          <w:rFonts w:ascii="Times New Roman" w:hAnsi="Times New Roman" w:cs="Times New Roman"/>
          <w:b/>
          <w:bCs/>
          <w:i/>
          <w:sz w:val="24"/>
          <w:szCs w:val="24"/>
          <w:lang w:val="ru-RU"/>
        </w:rPr>
        <w:t>»</w:t>
      </w:r>
      <w:r w:rsidR="000A5400" w:rsidRPr="000A5400">
        <w:rPr>
          <w:rFonts w:ascii="Times New Roman" w:hAnsi="Times New Roman" w:cs="Times New Roman"/>
          <w:sz w:val="24"/>
          <w:szCs w:val="24"/>
          <w:lang w:val="ru-RU"/>
        </w:rPr>
        <w:t xml:space="preserve"> </w:t>
      </w:r>
      <w:r w:rsidR="000A5400">
        <w:rPr>
          <w:rFonts w:ascii="Times New Roman" w:hAnsi="Times New Roman" w:cs="Times New Roman"/>
          <w:sz w:val="24"/>
          <w:szCs w:val="24"/>
          <w:lang w:val="ru-RU"/>
        </w:rPr>
        <w:t>памяти</w:t>
      </w:r>
      <w:r>
        <w:rPr>
          <w:rFonts w:ascii="Times New Roman" w:hAnsi="Times New Roman" w:cs="Times New Roman"/>
          <w:sz w:val="24"/>
          <w:szCs w:val="24"/>
          <w:lang w:val="ru-RU"/>
        </w:rPr>
        <w:t xml:space="preserve"> профессора кафедры</w:t>
      </w:r>
      <w:r w:rsidR="008D55F7">
        <w:rPr>
          <w:rFonts w:ascii="Times New Roman" w:hAnsi="Times New Roman" w:cs="Times New Roman"/>
          <w:sz w:val="24"/>
          <w:szCs w:val="24"/>
          <w:lang w:val="ru-RU"/>
        </w:rPr>
        <w:t xml:space="preserve"> </w:t>
      </w:r>
      <w:r w:rsidR="008D55F7" w:rsidRPr="008D55F7">
        <w:rPr>
          <w:rFonts w:ascii="Times New Roman" w:hAnsi="Times New Roman" w:cs="Times New Roman"/>
          <w:b/>
          <w:sz w:val="24"/>
          <w:szCs w:val="24"/>
          <w:lang w:val="ru-RU"/>
        </w:rPr>
        <w:t>Галины Павловны Цыганенко</w:t>
      </w:r>
      <w:r w:rsidR="008D55F7">
        <w:rPr>
          <w:rFonts w:ascii="Times New Roman" w:hAnsi="Times New Roman" w:cs="Times New Roman"/>
          <w:b/>
          <w:sz w:val="24"/>
          <w:szCs w:val="24"/>
          <w:lang w:val="ru-RU"/>
        </w:rPr>
        <w:t>.</w:t>
      </w:r>
      <w:r>
        <w:rPr>
          <w:rFonts w:ascii="Times New Roman" w:hAnsi="Times New Roman" w:cs="Times New Roman"/>
          <w:sz w:val="24"/>
          <w:szCs w:val="24"/>
          <w:lang w:val="ru-RU"/>
        </w:rPr>
        <w:t xml:space="preserve"> </w:t>
      </w:r>
      <w:r w:rsidR="000A5400">
        <w:rPr>
          <w:rFonts w:ascii="Times New Roman" w:hAnsi="Times New Roman" w:cs="Times New Roman"/>
          <w:sz w:val="24"/>
          <w:szCs w:val="24"/>
          <w:lang w:val="ru-RU"/>
        </w:rPr>
        <w:t xml:space="preserve"> В этом году конференция</w:t>
      </w:r>
      <w:r w:rsidR="002E4A3C">
        <w:rPr>
          <w:rFonts w:ascii="Times New Roman" w:hAnsi="Times New Roman" w:cs="Times New Roman"/>
          <w:sz w:val="24"/>
          <w:szCs w:val="24"/>
          <w:lang w:val="ru-RU"/>
        </w:rPr>
        <w:t xml:space="preserve"> посвящена проблемам лингворегионалистики и имеет подзаголовок «</w:t>
      </w:r>
      <w:r w:rsidR="002E4A3C" w:rsidRPr="002E4A3C">
        <w:rPr>
          <w:rFonts w:ascii="Times New Roman" w:hAnsi="Times New Roman" w:cs="Times New Roman"/>
          <w:sz w:val="24"/>
          <w:szCs w:val="24"/>
          <w:lang w:val="ru-RU"/>
        </w:rPr>
        <w:t>Пространство донецкой речи</w:t>
      </w:r>
      <w:r w:rsidR="002E4A3C">
        <w:rPr>
          <w:rFonts w:ascii="Times New Roman" w:hAnsi="Times New Roman" w:cs="Times New Roman"/>
          <w:sz w:val="24"/>
          <w:szCs w:val="24"/>
          <w:lang w:val="ru-RU"/>
        </w:rPr>
        <w:t>»</w:t>
      </w:r>
      <w:r w:rsidR="0060400C">
        <w:rPr>
          <w:rFonts w:ascii="Times New Roman" w:hAnsi="Times New Roman" w:cs="Times New Roman"/>
          <w:sz w:val="24"/>
          <w:szCs w:val="24"/>
          <w:lang w:val="ru-RU"/>
        </w:rPr>
        <w:t>.</w:t>
      </w:r>
    </w:p>
    <w:p w14:paraId="1E950BE6" w14:textId="77777777" w:rsidR="00986C78" w:rsidRDefault="00986C78" w:rsidP="00DC69D5">
      <w:pPr>
        <w:spacing w:after="0"/>
        <w:ind w:firstLine="567"/>
        <w:jc w:val="both"/>
        <w:rPr>
          <w:rFonts w:ascii="Times New Roman" w:hAnsi="Times New Roman" w:cs="Times New Roman"/>
          <w:sz w:val="24"/>
          <w:szCs w:val="24"/>
          <w:lang w:val="ru-RU"/>
        </w:rPr>
      </w:pPr>
    </w:p>
    <w:p w14:paraId="56F63FFC" w14:textId="77777777" w:rsidR="00683231" w:rsidRDefault="00683231" w:rsidP="00DC69D5">
      <w:pPr>
        <w:spacing w:after="0"/>
        <w:ind w:firstLine="567"/>
        <w:jc w:val="both"/>
        <w:rPr>
          <w:rFonts w:ascii="Times New Roman" w:hAnsi="Times New Roman" w:cs="Times New Roman"/>
          <w:sz w:val="24"/>
          <w:szCs w:val="24"/>
          <w:lang w:val="ru-RU"/>
        </w:rPr>
      </w:pPr>
      <w:r w:rsidRPr="00683231">
        <w:rPr>
          <w:rStyle w:val="news-romde-single-label"/>
          <w:rFonts w:ascii="Times New Roman" w:hAnsi="Times New Roman" w:cs="Times New Roman"/>
          <w:b/>
          <w:sz w:val="24"/>
          <w:szCs w:val="24"/>
          <w:lang w:val="ru-RU"/>
        </w:rPr>
        <w:t>Место проведения:</w:t>
      </w:r>
      <w:r w:rsidRPr="00683231">
        <w:rPr>
          <w:rFonts w:ascii="Times New Roman" w:hAnsi="Times New Roman" w:cs="Times New Roman"/>
          <w:sz w:val="24"/>
          <w:szCs w:val="24"/>
          <w:lang w:val="ru-RU"/>
        </w:rPr>
        <w:t xml:space="preserve"> </w:t>
      </w:r>
      <w:r w:rsidR="008D55F7">
        <w:rPr>
          <w:rFonts w:ascii="Times New Roman" w:hAnsi="Times New Roman" w:cs="Times New Roman"/>
          <w:sz w:val="24"/>
          <w:szCs w:val="24"/>
          <w:lang w:val="ru-RU"/>
        </w:rPr>
        <w:t>филологический факультет Донецкого</w:t>
      </w:r>
      <w:r w:rsidRPr="00683231">
        <w:rPr>
          <w:rFonts w:ascii="Times New Roman" w:hAnsi="Times New Roman" w:cs="Times New Roman"/>
          <w:sz w:val="24"/>
          <w:szCs w:val="24"/>
          <w:lang w:val="ru-RU"/>
        </w:rPr>
        <w:t xml:space="preserve"> наци</w:t>
      </w:r>
      <w:r w:rsidR="008D55F7">
        <w:rPr>
          <w:rFonts w:ascii="Times New Roman" w:hAnsi="Times New Roman" w:cs="Times New Roman"/>
          <w:sz w:val="24"/>
          <w:szCs w:val="24"/>
          <w:lang w:val="ru-RU"/>
        </w:rPr>
        <w:t xml:space="preserve">онального университета (г. Донецк, </w:t>
      </w:r>
      <w:r w:rsidR="00667DB1">
        <w:rPr>
          <w:rFonts w:ascii="Times New Roman" w:hAnsi="Times New Roman" w:cs="Times New Roman"/>
          <w:sz w:val="24"/>
          <w:szCs w:val="24"/>
          <w:lang w:val="ru-RU"/>
        </w:rPr>
        <w:t>ул.</w:t>
      </w:r>
      <w:r w:rsidR="008D55F7">
        <w:rPr>
          <w:rFonts w:ascii="Times New Roman" w:hAnsi="Times New Roman" w:cs="Times New Roman"/>
          <w:sz w:val="24"/>
          <w:szCs w:val="24"/>
          <w:lang w:val="ru-RU"/>
        </w:rPr>
        <w:t xml:space="preserve"> Университетская, 24, 1</w:t>
      </w:r>
      <w:r w:rsidR="000A748E">
        <w:rPr>
          <w:rFonts w:ascii="Times New Roman" w:hAnsi="Times New Roman" w:cs="Times New Roman"/>
          <w:sz w:val="24"/>
          <w:szCs w:val="24"/>
          <w:lang w:val="ru-RU"/>
        </w:rPr>
        <w:t>-ый</w:t>
      </w:r>
      <w:r w:rsidR="008D55F7">
        <w:rPr>
          <w:rFonts w:ascii="Times New Roman" w:hAnsi="Times New Roman" w:cs="Times New Roman"/>
          <w:sz w:val="24"/>
          <w:szCs w:val="24"/>
          <w:lang w:val="ru-RU"/>
        </w:rPr>
        <w:t xml:space="preserve"> </w:t>
      </w:r>
      <w:r w:rsidR="00667DB1">
        <w:rPr>
          <w:rFonts w:ascii="Times New Roman" w:hAnsi="Times New Roman" w:cs="Times New Roman"/>
          <w:sz w:val="24"/>
          <w:szCs w:val="24"/>
          <w:lang w:val="ru-RU"/>
        </w:rPr>
        <w:t xml:space="preserve">учебный </w:t>
      </w:r>
      <w:r w:rsidR="008D55F7">
        <w:rPr>
          <w:rFonts w:ascii="Times New Roman" w:hAnsi="Times New Roman" w:cs="Times New Roman"/>
          <w:sz w:val="24"/>
          <w:szCs w:val="24"/>
          <w:lang w:val="ru-RU"/>
        </w:rPr>
        <w:t>корпус ДонНУ)</w:t>
      </w:r>
      <w:r w:rsidR="00B14569">
        <w:rPr>
          <w:rFonts w:ascii="Times New Roman" w:hAnsi="Times New Roman" w:cs="Times New Roman"/>
          <w:sz w:val="24"/>
          <w:szCs w:val="24"/>
          <w:lang w:val="ru-RU"/>
        </w:rPr>
        <w:t>.</w:t>
      </w:r>
    </w:p>
    <w:p w14:paraId="400180B0" w14:textId="106C01B9" w:rsidR="00826B22" w:rsidRDefault="008D55F7" w:rsidP="00F909C5">
      <w:pPr>
        <w:spacing w:after="0"/>
        <w:ind w:firstLine="567"/>
        <w:jc w:val="both"/>
        <w:rPr>
          <w:rFonts w:ascii="Times New Roman" w:hAnsi="Times New Roman" w:cs="Times New Roman"/>
          <w:sz w:val="24"/>
          <w:szCs w:val="24"/>
          <w:lang w:val="ru-RU"/>
        </w:rPr>
      </w:pPr>
      <w:r>
        <w:rPr>
          <w:rFonts w:ascii="Times New Roman" w:hAnsi="Times New Roman" w:cs="Times New Roman"/>
          <w:b/>
          <w:sz w:val="24"/>
          <w:szCs w:val="24"/>
          <w:lang w:val="ru-RU"/>
        </w:rPr>
        <w:t xml:space="preserve">Время проведения: </w:t>
      </w:r>
      <w:r w:rsidRPr="00826B22">
        <w:rPr>
          <w:rFonts w:ascii="Times New Roman" w:hAnsi="Times New Roman" w:cs="Times New Roman"/>
          <w:b/>
          <w:sz w:val="24"/>
          <w:szCs w:val="24"/>
          <w:lang w:val="ru-RU"/>
        </w:rPr>
        <w:t>2</w:t>
      </w:r>
      <w:r w:rsidR="002E4A3C">
        <w:rPr>
          <w:rFonts w:ascii="Times New Roman" w:hAnsi="Times New Roman" w:cs="Times New Roman"/>
          <w:b/>
          <w:sz w:val="24"/>
          <w:szCs w:val="24"/>
          <w:lang w:val="ru-RU"/>
        </w:rPr>
        <w:t>3</w:t>
      </w:r>
      <w:r w:rsidR="00667DB1">
        <w:rPr>
          <w:rFonts w:ascii="Times New Roman" w:hAnsi="Times New Roman" w:cs="Times New Roman"/>
          <w:sz w:val="24"/>
          <w:szCs w:val="24"/>
          <w:lang w:val="ru-RU"/>
        </w:rPr>
        <w:t>–</w:t>
      </w:r>
      <w:r w:rsidRPr="00826B22">
        <w:rPr>
          <w:rFonts w:ascii="Times New Roman" w:hAnsi="Times New Roman" w:cs="Times New Roman"/>
          <w:b/>
          <w:sz w:val="24"/>
          <w:szCs w:val="24"/>
          <w:lang w:val="ru-RU"/>
        </w:rPr>
        <w:t>2</w:t>
      </w:r>
      <w:r w:rsidR="002E4A3C">
        <w:rPr>
          <w:rFonts w:ascii="Times New Roman" w:hAnsi="Times New Roman" w:cs="Times New Roman"/>
          <w:b/>
          <w:sz w:val="24"/>
          <w:szCs w:val="24"/>
          <w:lang w:val="ru-RU"/>
        </w:rPr>
        <w:t>4</w:t>
      </w:r>
      <w:r w:rsidRPr="00826B22">
        <w:rPr>
          <w:rFonts w:ascii="Times New Roman" w:hAnsi="Times New Roman" w:cs="Times New Roman"/>
          <w:b/>
          <w:sz w:val="24"/>
          <w:szCs w:val="24"/>
          <w:lang w:val="ru-RU"/>
        </w:rPr>
        <w:t xml:space="preserve"> сентября 20</w:t>
      </w:r>
      <w:r w:rsidR="002E4A3C">
        <w:rPr>
          <w:rFonts w:ascii="Times New Roman" w:hAnsi="Times New Roman" w:cs="Times New Roman"/>
          <w:b/>
          <w:sz w:val="24"/>
          <w:szCs w:val="24"/>
          <w:lang w:val="ru-RU"/>
        </w:rPr>
        <w:t>21</w:t>
      </w:r>
      <w:r w:rsidRPr="00826B22">
        <w:rPr>
          <w:rFonts w:ascii="Times New Roman" w:hAnsi="Times New Roman" w:cs="Times New Roman"/>
          <w:b/>
          <w:sz w:val="24"/>
          <w:szCs w:val="24"/>
          <w:lang w:val="ru-RU"/>
        </w:rPr>
        <w:t xml:space="preserve"> г.</w:t>
      </w:r>
      <w:r>
        <w:rPr>
          <w:rFonts w:ascii="Times New Roman" w:hAnsi="Times New Roman" w:cs="Times New Roman"/>
          <w:sz w:val="24"/>
          <w:szCs w:val="24"/>
          <w:lang w:val="ru-RU"/>
        </w:rPr>
        <w:t xml:space="preserve"> </w:t>
      </w:r>
    </w:p>
    <w:p w14:paraId="14B2A71F" w14:textId="39298CE5" w:rsidR="008D55F7" w:rsidRDefault="005E6EF8" w:rsidP="00F909C5">
      <w:pPr>
        <w:spacing w:after="0"/>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w:t>
      </w:r>
      <w:r w:rsidR="00826B22">
        <w:rPr>
          <w:rFonts w:ascii="Times New Roman" w:hAnsi="Times New Roman" w:cs="Times New Roman"/>
          <w:sz w:val="24"/>
          <w:szCs w:val="24"/>
          <w:lang w:val="ru-RU"/>
        </w:rPr>
        <w:t xml:space="preserve">для иногородних: </w:t>
      </w:r>
      <w:r>
        <w:rPr>
          <w:rFonts w:ascii="Times New Roman" w:hAnsi="Times New Roman" w:cs="Times New Roman"/>
          <w:sz w:val="24"/>
          <w:szCs w:val="24"/>
          <w:lang w:val="ru-RU"/>
        </w:rPr>
        <w:t>день заезда – 2</w:t>
      </w:r>
      <w:r w:rsidR="002E4A3C">
        <w:rPr>
          <w:rFonts w:ascii="Times New Roman" w:hAnsi="Times New Roman" w:cs="Times New Roman"/>
          <w:sz w:val="24"/>
          <w:szCs w:val="24"/>
          <w:lang w:val="ru-RU"/>
        </w:rPr>
        <w:t>2</w:t>
      </w:r>
      <w:r>
        <w:rPr>
          <w:rFonts w:ascii="Times New Roman" w:hAnsi="Times New Roman" w:cs="Times New Roman"/>
          <w:sz w:val="24"/>
          <w:szCs w:val="24"/>
          <w:lang w:val="ru-RU"/>
        </w:rPr>
        <w:t>.09.</w:t>
      </w:r>
      <w:r w:rsidR="002E4A3C">
        <w:rPr>
          <w:rFonts w:ascii="Times New Roman" w:hAnsi="Times New Roman" w:cs="Times New Roman"/>
          <w:sz w:val="24"/>
          <w:szCs w:val="24"/>
          <w:lang w:val="ru-RU"/>
        </w:rPr>
        <w:t>21</w:t>
      </w:r>
      <w:r>
        <w:rPr>
          <w:rFonts w:ascii="Times New Roman" w:hAnsi="Times New Roman" w:cs="Times New Roman"/>
          <w:sz w:val="24"/>
          <w:szCs w:val="24"/>
          <w:lang w:val="ru-RU"/>
        </w:rPr>
        <w:t>, день отъезда – 2</w:t>
      </w:r>
      <w:r w:rsidR="002E4A3C">
        <w:rPr>
          <w:rFonts w:ascii="Times New Roman" w:hAnsi="Times New Roman" w:cs="Times New Roman"/>
          <w:sz w:val="24"/>
          <w:szCs w:val="24"/>
          <w:lang w:val="ru-RU"/>
        </w:rPr>
        <w:t>5</w:t>
      </w:r>
      <w:r>
        <w:rPr>
          <w:rFonts w:ascii="Times New Roman" w:hAnsi="Times New Roman" w:cs="Times New Roman"/>
          <w:sz w:val="24"/>
          <w:szCs w:val="24"/>
          <w:lang w:val="ru-RU"/>
        </w:rPr>
        <w:t>.09.</w:t>
      </w:r>
      <w:r w:rsidR="002E4A3C">
        <w:rPr>
          <w:rFonts w:ascii="Times New Roman" w:hAnsi="Times New Roman" w:cs="Times New Roman"/>
          <w:sz w:val="24"/>
          <w:szCs w:val="24"/>
          <w:lang w:val="ru-RU"/>
        </w:rPr>
        <w:t>21</w:t>
      </w:r>
      <w:r>
        <w:rPr>
          <w:rFonts w:ascii="Times New Roman" w:hAnsi="Times New Roman" w:cs="Times New Roman"/>
          <w:sz w:val="24"/>
          <w:szCs w:val="24"/>
          <w:lang w:val="ru-RU"/>
        </w:rPr>
        <w:t>).</w:t>
      </w:r>
    </w:p>
    <w:p w14:paraId="24C2192B" w14:textId="77777777" w:rsidR="00986C78" w:rsidRPr="008D55F7" w:rsidRDefault="00986C78" w:rsidP="00F909C5">
      <w:pPr>
        <w:spacing w:after="0"/>
        <w:ind w:firstLine="567"/>
        <w:jc w:val="both"/>
        <w:rPr>
          <w:rFonts w:ascii="Times New Roman" w:hAnsi="Times New Roman" w:cs="Times New Roman"/>
          <w:sz w:val="24"/>
          <w:szCs w:val="24"/>
          <w:lang w:val="ru-RU"/>
        </w:rPr>
      </w:pPr>
    </w:p>
    <w:p w14:paraId="454C5658" w14:textId="77777777" w:rsidR="00683231" w:rsidRPr="00683231" w:rsidRDefault="00683231" w:rsidP="00F909C5">
      <w:pPr>
        <w:ind w:right="74" w:firstLine="567"/>
        <w:jc w:val="both"/>
        <w:rPr>
          <w:rFonts w:ascii="Times New Roman" w:hAnsi="Times New Roman" w:cs="Times New Roman"/>
          <w:sz w:val="24"/>
          <w:szCs w:val="24"/>
          <w:lang w:val="ru-RU"/>
        </w:rPr>
      </w:pPr>
      <w:r w:rsidRPr="00683231">
        <w:rPr>
          <w:rFonts w:ascii="Times New Roman" w:hAnsi="Times New Roman" w:cs="Times New Roman"/>
          <w:b/>
          <w:bCs/>
          <w:sz w:val="24"/>
          <w:szCs w:val="24"/>
          <w:lang w:val="ru-RU"/>
        </w:rPr>
        <w:t>Предполагаемые секции:</w:t>
      </w:r>
      <w:r w:rsidRPr="00683231">
        <w:rPr>
          <w:rFonts w:ascii="Times New Roman" w:hAnsi="Times New Roman" w:cs="Times New Roman"/>
          <w:sz w:val="24"/>
          <w:szCs w:val="24"/>
          <w:lang w:val="ru-RU"/>
        </w:rPr>
        <w:t> </w:t>
      </w:r>
    </w:p>
    <w:p w14:paraId="786F7547" w14:textId="77777777" w:rsidR="002E4A3C" w:rsidRPr="002E4A3C" w:rsidRDefault="002E4A3C" w:rsidP="002E4A3C">
      <w:pPr>
        <w:widowControl w:val="0"/>
        <w:autoSpaceDE w:val="0"/>
        <w:autoSpaceDN w:val="0"/>
        <w:spacing w:after="0" w:line="240" w:lineRule="auto"/>
        <w:ind w:firstLine="567"/>
        <w:rPr>
          <w:rFonts w:ascii="Times New Roman" w:hAnsi="Times New Roman" w:cs="Times New Roman"/>
          <w:sz w:val="24"/>
          <w:szCs w:val="24"/>
          <w:lang w:val="ru-RU"/>
        </w:rPr>
      </w:pPr>
      <w:r w:rsidRPr="002E4A3C">
        <w:rPr>
          <w:rFonts w:ascii="Times New Roman" w:hAnsi="Times New Roman" w:cs="Times New Roman"/>
          <w:sz w:val="24"/>
          <w:szCs w:val="24"/>
          <w:lang w:val="ru-RU"/>
        </w:rPr>
        <w:t>1) общие вопросы лингворегионалистики;</w:t>
      </w:r>
    </w:p>
    <w:p w14:paraId="66F326F1" w14:textId="119E7D4E" w:rsidR="002E4A3C" w:rsidRPr="002E4A3C" w:rsidRDefault="002E4A3C" w:rsidP="002E4A3C">
      <w:pPr>
        <w:widowControl w:val="0"/>
        <w:autoSpaceDE w:val="0"/>
        <w:autoSpaceDN w:val="0"/>
        <w:spacing w:after="0" w:line="240" w:lineRule="auto"/>
        <w:ind w:firstLine="567"/>
        <w:rPr>
          <w:rFonts w:ascii="Times New Roman" w:hAnsi="Times New Roman" w:cs="Times New Roman"/>
          <w:sz w:val="24"/>
          <w:szCs w:val="24"/>
          <w:lang w:val="ru-RU"/>
        </w:rPr>
      </w:pPr>
      <w:r w:rsidRPr="002E4A3C">
        <w:rPr>
          <w:rFonts w:ascii="Times New Roman" w:hAnsi="Times New Roman" w:cs="Times New Roman"/>
          <w:sz w:val="24"/>
          <w:szCs w:val="24"/>
          <w:lang w:val="ru-RU"/>
        </w:rPr>
        <w:t xml:space="preserve">2) </w:t>
      </w:r>
      <w:r>
        <w:rPr>
          <w:rFonts w:ascii="Times New Roman" w:hAnsi="Times New Roman" w:cs="Times New Roman"/>
          <w:sz w:val="24"/>
          <w:szCs w:val="24"/>
          <w:lang w:val="ru-RU"/>
        </w:rPr>
        <w:t>региональный</w:t>
      </w:r>
      <w:r w:rsidRPr="002E4A3C">
        <w:rPr>
          <w:rFonts w:ascii="Times New Roman" w:hAnsi="Times New Roman" w:cs="Times New Roman"/>
          <w:sz w:val="24"/>
          <w:szCs w:val="24"/>
          <w:lang w:val="ru-RU"/>
        </w:rPr>
        <w:t xml:space="preserve"> лексикон: история и современность;</w:t>
      </w:r>
    </w:p>
    <w:p w14:paraId="1929D906" w14:textId="28C3A598" w:rsidR="002E4A3C" w:rsidRPr="002E4A3C" w:rsidRDefault="002E4A3C" w:rsidP="002E4A3C">
      <w:pPr>
        <w:widowControl w:val="0"/>
        <w:autoSpaceDE w:val="0"/>
        <w:autoSpaceDN w:val="0"/>
        <w:spacing w:after="0" w:line="240" w:lineRule="auto"/>
        <w:ind w:firstLine="567"/>
        <w:rPr>
          <w:rFonts w:ascii="Times New Roman" w:hAnsi="Times New Roman" w:cs="Times New Roman"/>
          <w:sz w:val="24"/>
          <w:szCs w:val="24"/>
          <w:lang w:val="ru-RU"/>
        </w:rPr>
      </w:pPr>
      <w:r w:rsidRPr="002E4A3C">
        <w:rPr>
          <w:rFonts w:ascii="Times New Roman" w:hAnsi="Times New Roman" w:cs="Times New Roman"/>
          <w:sz w:val="24"/>
          <w:szCs w:val="24"/>
          <w:lang w:val="ru-RU"/>
        </w:rPr>
        <w:t xml:space="preserve">3) </w:t>
      </w:r>
      <w:r>
        <w:rPr>
          <w:rFonts w:ascii="Times New Roman" w:hAnsi="Times New Roman" w:cs="Times New Roman"/>
          <w:sz w:val="24"/>
          <w:szCs w:val="24"/>
          <w:lang w:val="ru-RU"/>
        </w:rPr>
        <w:t xml:space="preserve">региональные </w:t>
      </w:r>
      <w:r w:rsidRPr="002E4A3C">
        <w:rPr>
          <w:rFonts w:ascii="Times New Roman" w:hAnsi="Times New Roman" w:cs="Times New Roman"/>
          <w:sz w:val="24"/>
          <w:szCs w:val="24"/>
          <w:lang w:val="ru-RU"/>
        </w:rPr>
        <w:t>сленги</w:t>
      </w:r>
      <w:r>
        <w:rPr>
          <w:rFonts w:ascii="Times New Roman" w:hAnsi="Times New Roman" w:cs="Times New Roman"/>
          <w:sz w:val="24"/>
          <w:szCs w:val="24"/>
          <w:lang w:val="ru-RU"/>
        </w:rPr>
        <w:t>;</w:t>
      </w:r>
    </w:p>
    <w:p w14:paraId="75777D1D" w14:textId="1859A6E2" w:rsidR="002E4A3C" w:rsidRPr="002E4A3C" w:rsidRDefault="002E4A3C" w:rsidP="002E4A3C">
      <w:pPr>
        <w:widowControl w:val="0"/>
        <w:autoSpaceDE w:val="0"/>
        <w:autoSpaceDN w:val="0"/>
        <w:spacing w:after="0" w:line="240" w:lineRule="auto"/>
        <w:ind w:firstLine="567"/>
        <w:rPr>
          <w:rFonts w:ascii="Times New Roman" w:hAnsi="Times New Roman" w:cs="Times New Roman"/>
          <w:sz w:val="24"/>
          <w:szCs w:val="24"/>
          <w:lang w:val="ru-RU"/>
        </w:rPr>
      </w:pPr>
      <w:r w:rsidRPr="002E4A3C">
        <w:rPr>
          <w:rFonts w:ascii="Times New Roman" w:hAnsi="Times New Roman" w:cs="Times New Roman"/>
          <w:sz w:val="24"/>
          <w:szCs w:val="24"/>
          <w:lang w:val="ru-RU"/>
        </w:rPr>
        <w:t xml:space="preserve">4) </w:t>
      </w:r>
      <w:r>
        <w:rPr>
          <w:rFonts w:ascii="Times New Roman" w:hAnsi="Times New Roman" w:cs="Times New Roman"/>
          <w:sz w:val="24"/>
          <w:szCs w:val="24"/>
          <w:lang w:val="ru-RU"/>
        </w:rPr>
        <w:t>региональный</w:t>
      </w:r>
      <w:r w:rsidRPr="002E4A3C">
        <w:rPr>
          <w:rFonts w:ascii="Times New Roman" w:hAnsi="Times New Roman" w:cs="Times New Roman"/>
          <w:sz w:val="24"/>
          <w:szCs w:val="24"/>
          <w:lang w:val="ru-RU"/>
        </w:rPr>
        <w:t xml:space="preserve"> урбанонимикон;</w:t>
      </w:r>
    </w:p>
    <w:p w14:paraId="0407BBBF" w14:textId="0A8AC690" w:rsidR="002E4A3C" w:rsidRPr="002E4A3C" w:rsidRDefault="002E4A3C" w:rsidP="002E4A3C">
      <w:pPr>
        <w:widowControl w:val="0"/>
        <w:autoSpaceDE w:val="0"/>
        <w:autoSpaceDN w:val="0"/>
        <w:spacing w:after="0" w:line="240" w:lineRule="auto"/>
        <w:ind w:firstLine="567"/>
        <w:rPr>
          <w:rFonts w:ascii="Times New Roman" w:hAnsi="Times New Roman" w:cs="Times New Roman"/>
          <w:sz w:val="24"/>
          <w:szCs w:val="24"/>
          <w:lang w:val="ru-RU"/>
        </w:rPr>
      </w:pPr>
      <w:r w:rsidRPr="002E4A3C">
        <w:rPr>
          <w:rFonts w:ascii="Times New Roman" w:hAnsi="Times New Roman" w:cs="Times New Roman"/>
          <w:sz w:val="24"/>
          <w:szCs w:val="24"/>
          <w:lang w:val="ru-RU"/>
        </w:rPr>
        <w:t xml:space="preserve">5) </w:t>
      </w:r>
      <w:r>
        <w:rPr>
          <w:rFonts w:ascii="Times New Roman" w:hAnsi="Times New Roman" w:cs="Times New Roman"/>
          <w:sz w:val="24"/>
          <w:szCs w:val="24"/>
          <w:lang w:val="ru-RU"/>
        </w:rPr>
        <w:t>региональный</w:t>
      </w:r>
      <w:r w:rsidRPr="002E4A3C">
        <w:rPr>
          <w:rFonts w:ascii="Times New Roman" w:hAnsi="Times New Roman" w:cs="Times New Roman"/>
          <w:sz w:val="24"/>
          <w:szCs w:val="24"/>
          <w:lang w:val="ru-RU"/>
        </w:rPr>
        <w:t xml:space="preserve"> тезаурус: лингвокультуремы и логоэпистемы;</w:t>
      </w:r>
    </w:p>
    <w:p w14:paraId="37BA4BC1" w14:textId="65B07E72" w:rsidR="002E4A3C" w:rsidRPr="002E4A3C" w:rsidRDefault="002E4A3C" w:rsidP="002E4A3C">
      <w:pPr>
        <w:widowControl w:val="0"/>
        <w:autoSpaceDE w:val="0"/>
        <w:autoSpaceDN w:val="0"/>
        <w:spacing w:after="0" w:line="240" w:lineRule="auto"/>
        <w:ind w:firstLine="567"/>
        <w:rPr>
          <w:rFonts w:ascii="Times New Roman" w:hAnsi="Times New Roman" w:cs="Times New Roman"/>
          <w:sz w:val="24"/>
          <w:szCs w:val="24"/>
          <w:lang w:val="ru-RU"/>
        </w:rPr>
      </w:pPr>
      <w:r w:rsidRPr="002E4A3C">
        <w:rPr>
          <w:rFonts w:ascii="Times New Roman" w:hAnsi="Times New Roman" w:cs="Times New Roman"/>
          <w:sz w:val="24"/>
          <w:szCs w:val="24"/>
          <w:lang w:val="ru-RU"/>
        </w:rPr>
        <w:t xml:space="preserve">6) </w:t>
      </w:r>
      <w:r>
        <w:rPr>
          <w:rFonts w:ascii="Times New Roman" w:hAnsi="Times New Roman" w:cs="Times New Roman"/>
          <w:sz w:val="24"/>
          <w:szCs w:val="24"/>
          <w:lang w:val="ru-RU"/>
        </w:rPr>
        <w:t xml:space="preserve">региональный </w:t>
      </w:r>
      <w:r w:rsidRPr="002E4A3C">
        <w:rPr>
          <w:rFonts w:ascii="Times New Roman" w:hAnsi="Times New Roman" w:cs="Times New Roman"/>
          <w:sz w:val="24"/>
          <w:szCs w:val="24"/>
          <w:lang w:val="ru-RU"/>
        </w:rPr>
        <w:t>прагматикон;</w:t>
      </w:r>
    </w:p>
    <w:p w14:paraId="00F8FBE4" w14:textId="416C77C4" w:rsidR="002E4A3C" w:rsidRPr="002E4A3C" w:rsidRDefault="002E4A3C" w:rsidP="002E4A3C">
      <w:pPr>
        <w:widowControl w:val="0"/>
        <w:autoSpaceDE w:val="0"/>
        <w:autoSpaceDN w:val="0"/>
        <w:spacing w:after="0" w:line="240" w:lineRule="auto"/>
        <w:ind w:firstLine="567"/>
        <w:rPr>
          <w:rFonts w:ascii="Times New Roman" w:hAnsi="Times New Roman" w:cs="Times New Roman"/>
          <w:sz w:val="24"/>
          <w:szCs w:val="24"/>
          <w:lang w:val="ru-RU"/>
        </w:rPr>
      </w:pPr>
      <w:r w:rsidRPr="002E4A3C">
        <w:rPr>
          <w:rFonts w:ascii="Times New Roman" w:hAnsi="Times New Roman" w:cs="Times New Roman"/>
          <w:sz w:val="24"/>
          <w:szCs w:val="24"/>
          <w:lang w:val="ru-RU"/>
        </w:rPr>
        <w:t>7) языковая личность дончанина</w:t>
      </w:r>
      <w:r>
        <w:rPr>
          <w:rFonts w:ascii="Times New Roman" w:hAnsi="Times New Roman" w:cs="Times New Roman"/>
          <w:sz w:val="24"/>
          <w:szCs w:val="24"/>
          <w:lang w:val="ru-RU"/>
        </w:rPr>
        <w:t>, региональная языковая личность</w:t>
      </w:r>
      <w:r w:rsidR="0060400C">
        <w:rPr>
          <w:rFonts w:ascii="Times New Roman" w:hAnsi="Times New Roman" w:cs="Times New Roman"/>
          <w:sz w:val="24"/>
          <w:szCs w:val="24"/>
          <w:lang w:val="ru-RU"/>
        </w:rPr>
        <w:t>;</w:t>
      </w:r>
    </w:p>
    <w:p w14:paraId="6AE405F5" w14:textId="77777777" w:rsidR="002E4A3C" w:rsidRPr="002E4A3C" w:rsidRDefault="002E4A3C" w:rsidP="002E4A3C">
      <w:pPr>
        <w:widowControl w:val="0"/>
        <w:autoSpaceDE w:val="0"/>
        <w:autoSpaceDN w:val="0"/>
        <w:spacing w:after="0" w:line="240" w:lineRule="auto"/>
        <w:ind w:firstLine="567"/>
        <w:rPr>
          <w:rFonts w:ascii="Times New Roman" w:hAnsi="Times New Roman" w:cs="Times New Roman"/>
          <w:sz w:val="24"/>
          <w:szCs w:val="24"/>
          <w:lang w:val="ru-RU"/>
        </w:rPr>
      </w:pPr>
      <w:r w:rsidRPr="002E4A3C">
        <w:rPr>
          <w:rFonts w:ascii="Times New Roman" w:hAnsi="Times New Roman" w:cs="Times New Roman"/>
          <w:sz w:val="24"/>
          <w:szCs w:val="24"/>
          <w:lang w:val="ru-RU"/>
        </w:rPr>
        <w:t xml:space="preserve">8) лингвопоэтические особенности регионального художественного текста; </w:t>
      </w:r>
    </w:p>
    <w:p w14:paraId="48C587AF" w14:textId="77777777" w:rsidR="002E4A3C" w:rsidRPr="002E4A3C" w:rsidRDefault="002E4A3C" w:rsidP="002E4A3C">
      <w:pPr>
        <w:widowControl w:val="0"/>
        <w:autoSpaceDE w:val="0"/>
        <w:autoSpaceDN w:val="0"/>
        <w:spacing w:after="0" w:line="240" w:lineRule="auto"/>
        <w:ind w:firstLine="567"/>
        <w:rPr>
          <w:rFonts w:ascii="Times New Roman" w:hAnsi="Times New Roman" w:cs="Times New Roman"/>
          <w:sz w:val="24"/>
          <w:szCs w:val="24"/>
          <w:lang w:val="ru-RU"/>
        </w:rPr>
      </w:pPr>
      <w:r w:rsidRPr="002E4A3C">
        <w:rPr>
          <w:rFonts w:ascii="Times New Roman" w:hAnsi="Times New Roman" w:cs="Times New Roman"/>
          <w:sz w:val="24"/>
          <w:szCs w:val="24"/>
          <w:lang w:val="ru-RU"/>
        </w:rPr>
        <w:t>9) сравнительная лингворегионалистика;</w:t>
      </w:r>
    </w:p>
    <w:p w14:paraId="14E57DE6" w14:textId="7319FA2C" w:rsidR="00DC69D5" w:rsidRDefault="0060400C" w:rsidP="002E4A3C">
      <w:pPr>
        <w:widowControl w:val="0"/>
        <w:autoSpaceDE w:val="0"/>
        <w:autoSpaceDN w:val="0"/>
        <w:spacing w:after="0" w:line="240" w:lineRule="auto"/>
        <w:ind w:firstLine="567"/>
        <w:rPr>
          <w:rFonts w:ascii="Times New Roman" w:hAnsi="Times New Roman" w:cs="Times New Roman"/>
          <w:sz w:val="24"/>
          <w:szCs w:val="24"/>
          <w:lang w:val="ru-RU"/>
        </w:rPr>
      </w:pPr>
      <w:r>
        <w:rPr>
          <w:rFonts w:ascii="Times New Roman" w:hAnsi="Times New Roman" w:cs="Times New Roman"/>
          <w:sz w:val="24"/>
          <w:szCs w:val="24"/>
          <w:lang w:val="ru-RU"/>
        </w:rPr>
        <w:t>10</w:t>
      </w:r>
      <w:r w:rsidR="002E4A3C" w:rsidRPr="002E4A3C">
        <w:rPr>
          <w:rFonts w:ascii="Times New Roman" w:hAnsi="Times New Roman" w:cs="Times New Roman"/>
          <w:sz w:val="24"/>
          <w:szCs w:val="24"/>
          <w:lang w:val="ru-RU"/>
        </w:rPr>
        <w:t>) региональная лексикография.</w:t>
      </w:r>
    </w:p>
    <w:p w14:paraId="431B8DE3" w14:textId="77777777" w:rsidR="00F909C5" w:rsidRDefault="00F909C5" w:rsidP="00F909C5">
      <w:pPr>
        <w:widowControl w:val="0"/>
        <w:autoSpaceDE w:val="0"/>
        <w:autoSpaceDN w:val="0"/>
        <w:spacing w:after="0" w:line="240" w:lineRule="auto"/>
        <w:ind w:firstLine="567"/>
        <w:rPr>
          <w:rFonts w:ascii="Times New Roman" w:hAnsi="Times New Roman" w:cs="Times New Roman"/>
          <w:sz w:val="24"/>
          <w:szCs w:val="24"/>
          <w:lang w:val="ru-RU"/>
        </w:rPr>
      </w:pPr>
      <w:r>
        <w:rPr>
          <w:rFonts w:ascii="Times New Roman" w:hAnsi="Times New Roman" w:cs="Times New Roman"/>
          <w:sz w:val="24"/>
          <w:szCs w:val="24"/>
          <w:lang w:val="ru-RU"/>
        </w:rPr>
        <w:t xml:space="preserve">В рамках конференции планируются </w:t>
      </w:r>
    </w:p>
    <w:p w14:paraId="131F1330" w14:textId="232FFC2B" w:rsidR="00F909C5" w:rsidRDefault="00F909C5" w:rsidP="00F909C5">
      <w:pPr>
        <w:widowControl w:val="0"/>
        <w:autoSpaceDE w:val="0"/>
        <w:autoSpaceDN w:val="0"/>
        <w:spacing w:after="0" w:line="240" w:lineRule="auto"/>
        <w:ind w:firstLine="567"/>
        <w:rPr>
          <w:rFonts w:ascii="Times New Roman" w:hAnsi="Times New Roman" w:cs="Times New Roman"/>
          <w:sz w:val="24"/>
          <w:szCs w:val="24"/>
          <w:lang w:val="ru-RU"/>
        </w:rPr>
      </w:pPr>
      <w:r>
        <w:rPr>
          <w:rFonts w:ascii="Times New Roman" w:hAnsi="Times New Roman" w:cs="Times New Roman"/>
          <w:sz w:val="24"/>
          <w:szCs w:val="24"/>
          <w:lang w:val="ru-RU"/>
        </w:rPr>
        <w:t xml:space="preserve">1) </w:t>
      </w:r>
      <w:r w:rsidRPr="00F909C5">
        <w:rPr>
          <w:rFonts w:ascii="Times New Roman" w:hAnsi="Times New Roman" w:cs="Times New Roman"/>
          <w:b/>
          <w:sz w:val="24"/>
          <w:szCs w:val="24"/>
          <w:lang w:val="ru-RU"/>
        </w:rPr>
        <w:t>мастер-класс</w:t>
      </w:r>
      <w:r w:rsidR="004C081A" w:rsidRPr="004C081A">
        <w:rPr>
          <w:rFonts w:ascii="Times New Roman" w:hAnsi="Times New Roman" w:cs="Times New Roman"/>
          <w:sz w:val="24"/>
          <w:szCs w:val="24"/>
          <w:lang w:val="ru-RU"/>
        </w:rPr>
        <w:t xml:space="preserve"> </w:t>
      </w:r>
      <w:r w:rsidR="00667DB1">
        <w:rPr>
          <w:rFonts w:ascii="Times New Roman" w:hAnsi="Times New Roman" w:cs="Times New Roman"/>
          <w:sz w:val="24"/>
          <w:szCs w:val="24"/>
          <w:lang w:val="ru-RU"/>
        </w:rPr>
        <w:t>«</w:t>
      </w:r>
      <w:r w:rsidR="002E4A3C">
        <w:rPr>
          <w:rFonts w:ascii="Times New Roman" w:hAnsi="Times New Roman" w:cs="Times New Roman"/>
          <w:sz w:val="24"/>
          <w:szCs w:val="24"/>
          <w:lang w:val="ru-RU"/>
        </w:rPr>
        <w:t>Составление региональных словарей</w:t>
      </w:r>
      <w:r w:rsidR="00667DB1">
        <w:rPr>
          <w:rFonts w:ascii="Times New Roman" w:hAnsi="Times New Roman" w:cs="Times New Roman"/>
          <w:sz w:val="24"/>
          <w:szCs w:val="24"/>
          <w:lang w:val="ru-RU"/>
        </w:rPr>
        <w:t>»</w:t>
      </w:r>
      <w:r>
        <w:rPr>
          <w:rFonts w:ascii="Times New Roman" w:hAnsi="Times New Roman" w:cs="Times New Roman"/>
          <w:sz w:val="24"/>
          <w:szCs w:val="24"/>
          <w:lang w:val="ru-RU"/>
        </w:rPr>
        <w:t>;</w:t>
      </w:r>
    </w:p>
    <w:p w14:paraId="2A2FC41F" w14:textId="68702C7A" w:rsidR="00F909C5" w:rsidRDefault="00F909C5" w:rsidP="004C081A">
      <w:pPr>
        <w:widowControl w:val="0"/>
        <w:autoSpaceDE w:val="0"/>
        <w:autoSpaceDN w:val="0"/>
        <w:spacing w:after="0" w:line="240" w:lineRule="auto"/>
        <w:ind w:firstLine="567"/>
        <w:rPr>
          <w:rFonts w:ascii="Times New Roman" w:hAnsi="Times New Roman" w:cs="Times New Roman"/>
          <w:sz w:val="24"/>
          <w:szCs w:val="24"/>
          <w:lang w:val="ru-RU"/>
        </w:rPr>
      </w:pPr>
      <w:r>
        <w:rPr>
          <w:rFonts w:ascii="Times New Roman" w:hAnsi="Times New Roman" w:cs="Times New Roman"/>
          <w:sz w:val="24"/>
          <w:szCs w:val="24"/>
          <w:lang w:val="ru-RU"/>
        </w:rPr>
        <w:t xml:space="preserve">2) </w:t>
      </w:r>
      <w:r w:rsidRPr="00826B22">
        <w:rPr>
          <w:rFonts w:ascii="Times New Roman" w:hAnsi="Times New Roman" w:cs="Times New Roman"/>
          <w:b/>
          <w:sz w:val="24"/>
          <w:szCs w:val="24"/>
          <w:lang w:val="ru-RU"/>
        </w:rPr>
        <w:t xml:space="preserve">заседание </w:t>
      </w:r>
      <w:r w:rsidR="00667DB1" w:rsidRPr="00826B22">
        <w:rPr>
          <w:rFonts w:ascii="Times New Roman" w:hAnsi="Times New Roman" w:cs="Times New Roman"/>
          <w:b/>
          <w:sz w:val="24"/>
          <w:szCs w:val="24"/>
          <w:lang w:val="ru-RU"/>
        </w:rPr>
        <w:t>студенческой секции</w:t>
      </w:r>
      <w:r>
        <w:rPr>
          <w:rFonts w:ascii="Times New Roman" w:hAnsi="Times New Roman" w:cs="Times New Roman"/>
          <w:sz w:val="24"/>
          <w:szCs w:val="24"/>
          <w:lang w:val="ru-RU"/>
        </w:rPr>
        <w:t xml:space="preserve"> </w:t>
      </w:r>
      <w:r w:rsidRPr="00826B22">
        <w:rPr>
          <w:rFonts w:ascii="Times New Roman" w:hAnsi="Times New Roman" w:cs="Times New Roman"/>
          <w:b/>
          <w:sz w:val="24"/>
          <w:szCs w:val="24"/>
          <w:lang w:val="ru-RU"/>
        </w:rPr>
        <w:t>«Новые горизонты русистики»</w:t>
      </w:r>
      <w:r w:rsidR="004C081A">
        <w:rPr>
          <w:rFonts w:ascii="Times New Roman" w:hAnsi="Times New Roman" w:cs="Times New Roman"/>
          <w:sz w:val="24"/>
          <w:szCs w:val="24"/>
          <w:lang w:val="ru-RU"/>
        </w:rPr>
        <w:t>.</w:t>
      </w:r>
    </w:p>
    <w:p w14:paraId="0583AF22" w14:textId="77777777" w:rsidR="00F909C5" w:rsidRDefault="00F909C5" w:rsidP="00F909C5">
      <w:pPr>
        <w:widowControl w:val="0"/>
        <w:autoSpaceDE w:val="0"/>
        <w:autoSpaceDN w:val="0"/>
        <w:spacing w:after="0" w:line="240" w:lineRule="auto"/>
        <w:ind w:firstLine="567"/>
        <w:rPr>
          <w:rFonts w:ascii="Times New Roman" w:hAnsi="Times New Roman" w:cs="Times New Roman"/>
          <w:sz w:val="24"/>
          <w:szCs w:val="24"/>
          <w:lang w:val="ru-RU"/>
        </w:rPr>
      </w:pPr>
    </w:p>
    <w:p w14:paraId="27E264F9" w14:textId="77777777" w:rsidR="00040061" w:rsidRPr="00683231" w:rsidRDefault="00683231" w:rsidP="00683231">
      <w:pPr>
        <w:spacing w:before="120" w:after="120"/>
        <w:jc w:val="both"/>
        <w:rPr>
          <w:rFonts w:ascii="Times New Roman" w:hAnsi="Times New Roman" w:cs="Times New Roman"/>
          <w:sz w:val="24"/>
          <w:szCs w:val="24"/>
          <w:lang w:val="ru-RU"/>
        </w:rPr>
      </w:pPr>
      <w:r w:rsidRPr="00683231">
        <w:rPr>
          <w:rFonts w:ascii="Times New Roman" w:hAnsi="Times New Roman" w:cs="Times New Roman"/>
          <w:b/>
          <w:sz w:val="24"/>
          <w:szCs w:val="24"/>
          <w:lang w:val="ru-RU"/>
        </w:rPr>
        <w:t>Рабочи</w:t>
      </w:r>
      <w:r w:rsidR="00D218FB">
        <w:rPr>
          <w:rFonts w:ascii="Times New Roman" w:hAnsi="Times New Roman" w:cs="Times New Roman"/>
          <w:b/>
          <w:sz w:val="24"/>
          <w:szCs w:val="24"/>
          <w:lang w:val="ru-RU"/>
        </w:rPr>
        <w:t>й</w:t>
      </w:r>
      <w:r w:rsidRPr="00683231">
        <w:rPr>
          <w:rFonts w:ascii="Times New Roman" w:hAnsi="Times New Roman" w:cs="Times New Roman"/>
          <w:b/>
          <w:sz w:val="24"/>
          <w:szCs w:val="24"/>
          <w:lang w:val="ru-RU"/>
        </w:rPr>
        <w:t xml:space="preserve"> язык:</w:t>
      </w:r>
      <w:r w:rsidRPr="00683231">
        <w:rPr>
          <w:rFonts w:ascii="Times New Roman" w:hAnsi="Times New Roman" w:cs="Times New Roman"/>
          <w:sz w:val="24"/>
          <w:szCs w:val="24"/>
          <w:lang w:val="ru-RU"/>
        </w:rPr>
        <w:t xml:space="preserve"> русский. </w:t>
      </w:r>
    </w:p>
    <w:p w14:paraId="33487215" w14:textId="70805278" w:rsidR="00384295" w:rsidRDefault="00436264" w:rsidP="003E19D8">
      <w:pPr>
        <w:overflowPunct w:val="0"/>
        <w:adjustRightInd w:val="0"/>
        <w:spacing w:before="120"/>
        <w:ind w:right="23"/>
        <w:jc w:val="both"/>
        <w:rPr>
          <w:rFonts w:ascii="Times New Roman" w:hAnsi="Times New Roman" w:cs="Times New Roman"/>
          <w:sz w:val="24"/>
          <w:szCs w:val="24"/>
          <w:lang w:val="ru-RU"/>
        </w:rPr>
      </w:pPr>
      <w:r>
        <w:rPr>
          <w:rFonts w:ascii="Times New Roman" w:hAnsi="Times New Roman" w:cs="Times New Roman"/>
          <w:sz w:val="24"/>
          <w:szCs w:val="24"/>
          <w:lang w:val="ru-RU"/>
        </w:rPr>
        <w:t>Публикация</w:t>
      </w:r>
      <w:r w:rsidR="008D62EB">
        <w:rPr>
          <w:rFonts w:ascii="Times New Roman" w:hAnsi="Times New Roman" w:cs="Times New Roman"/>
          <w:sz w:val="24"/>
          <w:szCs w:val="24"/>
          <w:lang w:val="ru-RU"/>
        </w:rPr>
        <w:t xml:space="preserve"> материалов </w:t>
      </w:r>
      <w:r w:rsidR="0060400C">
        <w:rPr>
          <w:rFonts w:ascii="Times New Roman" w:hAnsi="Times New Roman" w:cs="Times New Roman"/>
          <w:sz w:val="24"/>
          <w:szCs w:val="24"/>
          <w:lang w:val="ru-RU"/>
        </w:rPr>
        <w:t>конференции</w:t>
      </w:r>
      <w:r w:rsidR="008D62EB">
        <w:rPr>
          <w:rFonts w:ascii="Times New Roman" w:hAnsi="Times New Roman" w:cs="Times New Roman"/>
          <w:sz w:val="24"/>
          <w:szCs w:val="24"/>
          <w:lang w:val="ru-RU"/>
        </w:rPr>
        <w:t xml:space="preserve"> осуществляется в </w:t>
      </w:r>
      <w:r w:rsidR="005A134A" w:rsidRPr="000A748E">
        <w:rPr>
          <w:rFonts w:ascii="Times New Roman" w:hAnsi="Times New Roman" w:cs="Times New Roman"/>
          <w:sz w:val="24"/>
          <w:szCs w:val="24"/>
          <w:lang w:val="ru-RU"/>
        </w:rPr>
        <w:t>научном</w:t>
      </w:r>
      <w:r w:rsidR="005A134A">
        <w:rPr>
          <w:rFonts w:ascii="Times New Roman" w:hAnsi="Times New Roman" w:cs="Times New Roman"/>
          <w:sz w:val="24"/>
          <w:szCs w:val="24"/>
          <w:lang w:val="ru-RU"/>
        </w:rPr>
        <w:t xml:space="preserve"> </w:t>
      </w:r>
      <w:r>
        <w:rPr>
          <w:rFonts w:ascii="Times New Roman" w:hAnsi="Times New Roman" w:cs="Times New Roman"/>
          <w:sz w:val="24"/>
          <w:szCs w:val="24"/>
          <w:lang w:val="ru-RU"/>
        </w:rPr>
        <w:t>журнале</w:t>
      </w:r>
      <w:r w:rsidR="00683231" w:rsidRPr="00683231">
        <w:rPr>
          <w:rFonts w:ascii="Times New Roman" w:hAnsi="Times New Roman" w:cs="Times New Roman"/>
          <w:sz w:val="24"/>
          <w:szCs w:val="24"/>
          <w:lang w:val="ru-RU"/>
        </w:rPr>
        <w:t xml:space="preserve"> </w:t>
      </w:r>
      <w:r w:rsidR="008A4995">
        <w:rPr>
          <w:rFonts w:ascii="Times New Roman" w:hAnsi="Times New Roman" w:cs="Times New Roman"/>
          <w:sz w:val="24"/>
          <w:szCs w:val="24"/>
          <w:lang w:val="ru-RU"/>
        </w:rPr>
        <w:t>«Новые горизонты русистики»</w:t>
      </w:r>
      <w:r w:rsidR="00D218FB">
        <w:rPr>
          <w:rFonts w:ascii="Times New Roman" w:hAnsi="Times New Roman" w:cs="Times New Roman"/>
          <w:sz w:val="24"/>
          <w:szCs w:val="24"/>
          <w:lang w:val="ru-RU"/>
        </w:rPr>
        <w:t>,</w:t>
      </w:r>
      <w:r w:rsidR="00683231" w:rsidRPr="00683231">
        <w:rPr>
          <w:rFonts w:ascii="Times New Roman" w:hAnsi="Times New Roman" w:cs="Times New Roman"/>
          <w:sz w:val="24"/>
          <w:szCs w:val="24"/>
          <w:lang w:val="ru-RU"/>
        </w:rPr>
        <w:t xml:space="preserve"> </w:t>
      </w:r>
      <w:r w:rsidR="008D62EB">
        <w:rPr>
          <w:rFonts w:ascii="Times New Roman" w:hAnsi="Times New Roman" w:cs="Times New Roman"/>
          <w:sz w:val="24"/>
          <w:szCs w:val="24"/>
          <w:lang w:val="ru-RU"/>
        </w:rPr>
        <w:t xml:space="preserve">который </w:t>
      </w:r>
      <w:r w:rsidR="00683231" w:rsidRPr="00683231">
        <w:rPr>
          <w:rFonts w:ascii="Times New Roman" w:hAnsi="Times New Roman" w:cs="Times New Roman"/>
          <w:sz w:val="24"/>
          <w:szCs w:val="24"/>
          <w:lang w:val="ru-RU"/>
        </w:rPr>
        <w:t>будет издан в печатном виде (</w:t>
      </w:r>
      <w:r w:rsidRPr="00436264">
        <w:rPr>
          <w:rFonts w:ascii="Times New Roman" w:hAnsi="Times New Roman" w:cs="Times New Roman"/>
          <w:sz w:val="24"/>
          <w:szCs w:val="24"/>
          <w:lang w:val="ru-RU"/>
        </w:rPr>
        <w:t>журнал</w:t>
      </w:r>
      <w:r w:rsidR="00D218FB">
        <w:rPr>
          <w:rFonts w:ascii="Times New Roman" w:hAnsi="Times New Roman" w:cs="Times New Roman"/>
          <w:sz w:val="24"/>
          <w:szCs w:val="24"/>
          <w:lang w:val="ru-RU"/>
        </w:rPr>
        <w:t xml:space="preserve"> имеет код </w:t>
      </w:r>
      <w:r w:rsidR="00683231" w:rsidRPr="00683231">
        <w:rPr>
          <w:rFonts w:ascii="Times New Roman" w:hAnsi="Times New Roman" w:cs="Times New Roman"/>
          <w:sz w:val="24"/>
          <w:szCs w:val="24"/>
          <w:lang w:val="ru-RU"/>
        </w:rPr>
        <w:t>IS</w:t>
      </w:r>
      <w:r w:rsidR="00D218FB" w:rsidRPr="00683231">
        <w:rPr>
          <w:rFonts w:ascii="Times New Roman" w:hAnsi="Times New Roman" w:cs="Times New Roman"/>
          <w:sz w:val="24"/>
          <w:szCs w:val="24"/>
          <w:lang w:val="ru-RU"/>
        </w:rPr>
        <w:t>S</w:t>
      </w:r>
      <w:r w:rsidR="00683231" w:rsidRPr="00683231">
        <w:rPr>
          <w:rFonts w:ascii="Times New Roman" w:hAnsi="Times New Roman" w:cs="Times New Roman"/>
          <w:sz w:val="24"/>
          <w:szCs w:val="24"/>
          <w:lang w:val="ru-RU"/>
        </w:rPr>
        <w:t>N</w:t>
      </w:r>
      <w:r w:rsidR="004C081A">
        <w:rPr>
          <w:rFonts w:ascii="Times New Roman" w:hAnsi="Times New Roman" w:cs="Times New Roman"/>
          <w:sz w:val="24"/>
          <w:szCs w:val="24"/>
          <w:lang w:val="ru-RU"/>
        </w:rPr>
        <w:t xml:space="preserve">). </w:t>
      </w:r>
      <w:r w:rsidR="004C081A" w:rsidRPr="004C081A">
        <w:rPr>
          <w:rFonts w:ascii="Times New Roman" w:hAnsi="Times New Roman" w:cs="Times New Roman"/>
          <w:sz w:val="24"/>
          <w:szCs w:val="24"/>
          <w:lang w:val="ru-RU"/>
        </w:rPr>
        <w:t xml:space="preserve">Материалы </w:t>
      </w:r>
      <w:r w:rsidR="004C081A">
        <w:rPr>
          <w:rFonts w:ascii="Times New Roman" w:hAnsi="Times New Roman" w:cs="Times New Roman"/>
          <w:sz w:val="24"/>
          <w:szCs w:val="24"/>
          <w:lang w:val="ru-RU"/>
        </w:rPr>
        <w:t>журнала</w:t>
      </w:r>
      <w:r w:rsidR="004C081A" w:rsidRPr="004C081A">
        <w:rPr>
          <w:rFonts w:ascii="Times New Roman" w:hAnsi="Times New Roman" w:cs="Times New Roman"/>
          <w:sz w:val="24"/>
          <w:szCs w:val="24"/>
          <w:lang w:val="ru-RU"/>
        </w:rPr>
        <w:t xml:space="preserve"> размещаются на платформе Российского индекса научного цитирования (РИНЦ) Российской универсальной научной библиотеки (</w:t>
      </w:r>
      <w:hyperlink r:id="rId5" w:history="1">
        <w:r w:rsidR="004C081A" w:rsidRPr="009D44EA">
          <w:rPr>
            <w:rStyle w:val="a3"/>
            <w:rFonts w:ascii="Times New Roman" w:hAnsi="Times New Roman" w:cs="Times New Roman"/>
            <w:sz w:val="24"/>
            <w:szCs w:val="24"/>
            <w:lang w:val="ru-RU"/>
          </w:rPr>
          <w:t>https://elibrary.ru/title_about.asp?id=68477</w:t>
        </w:r>
      </w:hyperlink>
      <w:r w:rsidR="004C081A" w:rsidRPr="004C081A">
        <w:rPr>
          <w:rFonts w:ascii="Times New Roman" w:hAnsi="Times New Roman" w:cs="Times New Roman"/>
          <w:sz w:val="24"/>
          <w:szCs w:val="24"/>
          <w:lang w:val="ru-RU"/>
        </w:rPr>
        <w:t>)</w:t>
      </w:r>
      <w:r w:rsidR="004C081A">
        <w:rPr>
          <w:rFonts w:ascii="Times New Roman" w:hAnsi="Times New Roman" w:cs="Times New Roman"/>
          <w:sz w:val="24"/>
          <w:szCs w:val="24"/>
          <w:lang w:val="ru-RU"/>
        </w:rPr>
        <w:t xml:space="preserve"> и</w:t>
      </w:r>
      <w:r>
        <w:rPr>
          <w:rFonts w:ascii="Times New Roman" w:hAnsi="Times New Roman" w:cs="Times New Roman"/>
          <w:sz w:val="24"/>
          <w:szCs w:val="24"/>
          <w:lang w:val="ru-RU"/>
        </w:rPr>
        <w:t xml:space="preserve"> </w:t>
      </w:r>
      <w:r w:rsidR="00683231" w:rsidRPr="00683231">
        <w:rPr>
          <w:rFonts w:ascii="Times New Roman" w:hAnsi="Times New Roman" w:cs="Times New Roman"/>
          <w:sz w:val="24"/>
          <w:szCs w:val="24"/>
          <w:lang w:val="ru-RU"/>
        </w:rPr>
        <w:t>на сайте Донецкого национального университета</w:t>
      </w:r>
      <w:r>
        <w:rPr>
          <w:rFonts w:ascii="Times New Roman" w:hAnsi="Times New Roman" w:cs="Times New Roman"/>
          <w:sz w:val="24"/>
          <w:szCs w:val="24"/>
          <w:lang w:val="ru-RU"/>
        </w:rPr>
        <w:t>.</w:t>
      </w:r>
      <w:r w:rsidR="00683231" w:rsidRPr="00683231">
        <w:rPr>
          <w:rFonts w:ascii="Times New Roman" w:hAnsi="Times New Roman" w:cs="Times New Roman"/>
          <w:sz w:val="24"/>
          <w:szCs w:val="24"/>
          <w:lang w:val="ru-RU"/>
        </w:rPr>
        <w:t xml:space="preserve">  </w:t>
      </w:r>
      <w:bookmarkStart w:id="0" w:name="page2"/>
      <w:bookmarkEnd w:id="0"/>
    </w:p>
    <w:p w14:paraId="7D4D705C" w14:textId="77777777" w:rsidR="003E19D8" w:rsidRPr="003E19D8" w:rsidRDefault="003E19D8" w:rsidP="003E19D8">
      <w:pPr>
        <w:overflowPunct w:val="0"/>
        <w:adjustRightInd w:val="0"/>
        <w:spacing w:before="120"/>
        <w:ind w:right="23"/>
        <w:jc w:val="both"/>
        <w:rPr>
          <w:rFonts w:ascii="Times New Roman" w:hAnsi="Times New Roman" w:cs="Times New Roman"/>
          <w:sz w:val="24"/>
          <w:szCs w:val="24"/>
          <w:lang w:val="ru-RU"/>
        </w:rPr>
      </w:pPr>
      <w:r w:rsidRPr="003E19D8">
        <w:rPr>
          <w:rFonts w:ascii="Times New Roman" w:hAnsi="Times New Roman" w:cs="Times New Roman"/>
          <w:b/>
          <w:sz w:val="24"/>
          <w:szCs w:val="24"/>
          <w:lang w:val="ru-RU"/>
        </w:rPr>
        <w:t>Для уч</w:t>
      </w:r>
      <w:r>
        <w:rPr>
          <w:rFonts w:ascii="Times New Roman" w:hAnsi="Times New Roman" w:cs="Times New Roman"/>
          <w:b/>
          <w:sz w:val="24"/>
          <w:szCs w:val="24"/>
          <w:lang w:val="ru-RU"/>
        </w:rPr>
        <w:t>астия в конференции</w:t>
      </w:r>
      <w:r w:rsidRPr="003E19D8">
        <w:rPr>
          <w:rFonts w:ascii="Times New Roman" w:eastAsia="Times New Roman" w:hAnsi="Times New Roman"/>
          <w:b/>
          <w:sz w:val="24"/>
        </w:rPr>
        <w:t xml:space="preserve"> просим</w:t>
      </w:r>
      <w:r>
        <w:rPr>
          <w:rFonts w:ascii="Times New Roman" w:eastAsia="Times New Roman" w:hAnsi="Times New Roman"/>
          <w:b/>
          <w:sz w:val="24"/>
        </w:rPr>
        <w:t xml:space="preserve"> направить:</w:t>
      </w:r>
    </w:p>
    <w:p w14:paraId="1EDC665F" w14:textId="05E8BF6E" w:rsidR="009C4125" w:rsidRPr="003E19D8" w:rsidRDefault="003E19D8" w:rsidP="003E19D8">
      <w:pPr>
        <w:pStyle w:val="a6"/>
        <w:numPr>
          <w:ilvl w:val="0"/>
          <w:numId w:val="8"/>
        </w:numPr>
        <w:tabs>
          <w:tab w:val="left" w:pos="900"/>
        </w:tabs>
        <w:spacing w:before="120"/>
        <w:jc w:val="both"/>
        <w:rPr>
          <w:rFonts w:ascii="Times New Roman" w:hAnsi="Times New Roman"/>
          <w:color w:val="000000"/>
          <w:sz w:val="24"/>
          <w:szCs w:val="24"/>
        </w:rPr>
      </w:pPr>
      <w:r w:rsidRPr="00667DB1">
        <w:rPr>
          <w:rFonts w:ascii="Times New Roman" w:hAnsi="Times New Roman"/>
          <w:b/>
          <w:sz w:val="24"/>
          <w:szCs w:val="24"/>
        </w:rPr>
        <w:t>Заявку</w:t>
      </w:r>
      <w:r w:rsidR="00986C78" w:rsidRPr="00667DB1">
        <w:rPr>
          <w:rFonts w:ascii="Times New Roman" w:hAnsi="Times New Roman"/>
          <w:b/>
          <w:sz w:val="24"/>
          <w:szCs w:val="24"/>
        </w:rPr>
        <w:t xml:space="preserve"> – </w:t>
      </w:r>
      <w:r w:rsidR="00D218FB" w:rsidRPr="00667DB1">
        <w:rPr>
          <w:rFonts w:ascii="Times New Roman" w:hAnsi="Times New Roman"/>
          <w:b/>
          <w:sz w:val="24"/>
          <w:szCs w:val="24"/>
        </w:rPr>
        <w:t>не позднее</w:t>
      </w:r>
      <w:r w:rsidR="00D218FB" w:rsidRPr="00667DB1">
        <w:rPr>
          <w:rFonts w:ascii="Times New Roman" w:hAnsi="Times New Roman"/>
          <w:sz w:val="24"/>
          <w:szCs w:val="24"/>
        </w:rPr>
        <w:t xml:space="preserve"> </w:t>
      </w:r>
      <w:r w:rsidR="008F20E7" w:rsidRPr="00667DB1">
        <w:rPr>
          <w:rFonts w:ascii="Times New Roman" w:hAnsi="Times New Roman"/>
          <w:b/>
          <w:sz w:val="24"/>
          <w:szCs w:val="24"/>
        </w:rPr>
        <w:t>1</w:t>
      </w:r>
      <w:r w:rsidR="00D218FB" w:rsidRPr="00667DB1">
        <w:rPr>
          <w:rFonts w:ascii="Times New Roman" w:hAnsi="Times New Roman"/>
          <w:b/>
          <w:sz w:val="24"/>
          <w:szCs w:val="24"/>
        </w:rPr>
        <w:t> </w:t>
      </w:r>
      <w:r w:rsidR="002E4A3C">
        <w:rPr>
          <w:rFonts w:ascii="Times New Roman" w:hAnsi="Times New Roman"/>
          <w:b/>
          <w:sz w:val="24"/>
          <w:szCs w:val="24"/>
        </w:rPr>
        <w:t>июля</w:t>
      </w:r>
      <w:r w:rsidR="0020427E" w:rsidRPr="00667DB1">
        <w:rPr>
          <w:rFonts w:ascii="Times New Roman" w:hAnsi="Times New Roman"/>
          <w:b/>
          <w:sz w:val="24"/>
          <w:szCs w:val="24"/>
        </w:rPr>
        <w:t xml:space="preserve"> 20</w:t>
      </w:r>
      <w:r w:rsidR="002E4A3C">
        <w:rPr>
          <w:rFonts w:ascii="Times New Roman" w:hAnsi="Times New Roman"/>
          <w:b/>
          <w:sz w:val="24"/>
          <w:szCs w:val="24"/>
        </w:rPr>
        <w:t>21</w:t>
      </w:r>
      <w:r w:rsidR="00D218FB" w:rsidRPr="00667DB1">
        <w:rPr>
          <w:rFonts w:ascii="Times New Roman" w:hAnsi="Times New Roman"/>
          <w:b/>
          <w:sz w:val="24"/>
          <w:szCs w:val="24"/>
        </w:rPr>
        <w:t> года</w:t>
      </w:r>
      <w:r w:rsidR="00D218FB" w:rsidRPr="003E19D8">
        <w:rPr>
          <w:rFonts w:ascii="Times New Roman" w:hAnsi="Times New Roman"/>
          <w:sz w:val="24"/>
          <w:szCs w:val="24"/>
        </w:rPr>
        <w:t xml:space="preserve"> по адресу: </w:t>
      </w:r>
      <w:hyperlink r:id="rId6" w:history="1">
        <w:r w:rsidR="00D218FB" w:rsidRPr="003E19D8">
          <w:rPr>
            <w:rStyle w:val="a3"/>
            <w:rFonts w:ascii="Times New Roman" w:hAnsi="Times New Roman"/>
            <w:sz w:val="24"/>
            <w:szCs w:val="24"/>
          </w:rPr>
          <w:t>Nata.gladkaya25@yandex.ru</w:t>
        </w:r>
      </w:hyperlink>
      <w:r w:rsidR="00D218FB" w:rsidRPr="003E19D8">
        <w:rPr>
          <w:rFonts w:ascii="Times New Roman" w:hAnsi="Times New Roman"/>
          <w:color w:val="000000"/>
          <w:sz w:val="24"/>
          <w:szCs w:val="24"/>
        </w:rPr>
        <w:t xml:space="preserve"> (Гладкая Наталия Витальевна).</w:t>
      </w:r>
    </w:p>
    <w:p w14:paraId="08500230" w14:textId="77777777" w:rsidR="00156EF3" w:rsidRDefault="00156EF3">
      <w:pPr>
        <w:rPr>
          <w:rFonts w:ascii="Times New Roman" w:hAnsi="Times New Roman" w:cs="Times New Roman"/>
          <w:b/>
          <w:color w:val="000000"/>
          <w:sz w:val="24"/>
          <w:szCs w:val="24"/>
          <w:shd w:val="clear" w:color="auto" w:fill="FFFFFF"/>
          <w:lang w:val="ru-RU"/>
        </w:rPr>
      </w:pPr>
      <w:r>
        <w:rPr>
          <w:rFonts w:ascii="Times New Roman" w:hAnsi="Times New Roman" w:cs="Times New Roman"/>
          <w:b/>
          <w:color w:val="000000"/>
          <w:sz w:val="24"/>
          <w:szCs w:val="24"/>
          <w:shd w:val="clear" w:color="auto" w:fill="FFFFFF"/>
          <w:lang w:val="ru-RU"/>
        </w:rPr>
        <w:br w:type="page"/>
      </w:r>
    </w:p>
    <w:p w14:paraId="00709D58" w14:textId="77777777" w:rsidR="00436264" w:rsidRPr="00436264" w:rsidRDefault="00436264" w:rsidP="00D218FB">
      <w:pPr>
        <w:spacing w:after="0" w:line="240" w:lineRule="auto"/>
        <w:jc w:val="center"/>
        <w:rPr>
          <w:rFonts w:ascii="Times New Roman" w:hAnsi="Times New Roman" w:cs="Times New Roman"/>
          <w:b/>
          <w:color w:val="000000"/>
          <w:sz w:val="24"/>
          <w:szCs w:val="24"/>
          <w:shd w:val="clear" w:color="auto" w:fill="FFFFFF"/>
          <w:lang w:val="ru-RU"/>
        </w:rPr>
      </w:pPr>
      <w:r w:rsidRPr="00436264">
        <w:rPr>
          <w:rFonts w:ascii="Times New Roman" w:hAnsi="Times New Roman" w:cs="Times New Roman"/>
          <w:b/>
          <w:color w:val="000000"/>
          <w:sz w:val="24"/>
          <w:szCs w:val="24"/>
          <w:shd w:val="clear" w:color="auto" w:fill="FFFFFF"/>
          <w:lang w:val="ru-RU"/>
        </w:rPr>
        <w:lastRenderedPageBreak/>
        <w:t>ЗАЯВКА НА УЧАСТИЕ</w:t>
      </w:r>
    </w:p>
    <w:tbl>
      <w:tblPr>
        <w:tblW w:w="9606" w:type="dxa"/>
        <w:tblCellMar>
          <w:left w:w="0" w:type="dxa"/>
          <w:right w:w="0" w:type="dxa"/>
        </w:tblCellMar>
        <w:tblLook w:val="04A0" w:firstRow="1" w:lastRow="0" w:firstColumn="1" w:lastColumn="0" w:noHBand="0" w:noVBand="1"/>
      </w:tblPr>
      <w:tblGrid>
        <w:gridCol w:w="2753"/>
        <w:gridCol w:w="6853"/>
      </w:tblGrid>
      <w:tr w:rsidR="00436264" w:rsidRPr="00436264" w14:paraId="02229D75" w14:textId="77777777" w:rsidTr="00D10984">
        <w:tc>
          <w:tcPr>
            <w:tcW w:w="275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B50EB64" w14:textId="77777777" w:rsidR="00436264" w:rsidRPr="00436264" w:rsidRDefault="00436264" w:rsidP="00D10984">
            <w:pPr>
              <w:spacing w:after="0" w:line="240" w:lineRule="auto"/>
              <w:contextualSpacing/>
              <w:jc w:val="both"/>
              <w:rPr>
                <w:rFonts w:ascii="Times New Roman" w:eastAsia="Times New Roman" w:hAnsi="Times New Roman" w:cs="Times New Roman"/>
                <w:sz w:val="24"/>
                <w:szCs w:val="24"/>
                <w:lang w:val="ru-RU" w:eastAsia="ru-RU"/>
              </w:rPr>
            </w:pPr>
            <w:r w:rsidRPr="00436264">
              <w:rPr>
                <w:rFonts w:ascii="Times New Roman" w:eastAsia="Times New Roman" w:hAnsi="Times New Roman" w:cs="Times New Roman"/>
                <w:sz w:val="24"/>
                <w:szCs w:val="24"/>
                <w:lang w:val="ru-RU" w:eastAsia="ru-RU"/>
              </w:rPr>
              <w:t>ФИО</w:t>
            </w:r>
          </w:p>
        </w:tc>
        <w:tc>
          <w:tcPr>
            <w:tcW w:w="685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A6364E5" w14:textId="77777777" w:rsidR="00436264" w:rsidRPr="00436264" w:rsidRDefault="00436264" w:rsidP="00D10984">
            <w:pPr>
              <w:spacing w:after="0" w:line="240" w:lineRule="auto"/>
              <w:contextualSpacing/>
              <w:jc w:val="both"/>
              <w:rPr>
                <w:rFonts w:ascii="Times New Roman" w:eastAsia="Times New Roman" w:hAnsi="Times New Roman" w:cs="Times New Roman"/>
                <w:sz w:val="24"/>
                <w:szCs w:val="24"/>
                <w:lang w:val="ru-RU" w:eastAsia="ru-RU"/>
              </w:rPr>
            </w:pPr>
            <w:r w:rsidRPr="00436264">
              <w:rPr>
                <w:rFonts w:ascii="Times New Roman" w:eastAsia="Times New Roman" w:hAnsi="Times New Roman" w:cs="Times New Roman"/>
                <w:sz w:val="24"/>
                <w:szCs w:val="24"/>
                <w:lang w:val="ru-RU" w:eastAsia="ru-RU"/>
              </w:rPr>
              <w:t> </w:t>
            </w:r>
          </w:p>
        </w:tc>
      </w:tr>
      <w:tr w:rsidR="00436264" w:rsidRPr="00436264" w14:paraId="22B74013" w14:textId="77777777" w:rsidTr="00D10984">
        <w:tc>
          <w:tcPr>
            <w:tcW w:w="27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4FF3313" w14:textId="77777777" w:rsidR="00436264" w:rsidRPr="00436264" w:rsidRDefault="00436264" w:rsidP="00D10984">
            <w:pPr>
              <w:spacing w:after="0" w:line="240" w:lineRule="auto"/>
              <w:contextualSpacing/>
              <w:jc w:val="both"/>
              <w:rPr>
                <w:rFonts w:ascii="Times New Roman" w:eastAsia="Times New Roman" w:hAnsi="Times New Roman" w:cs="Times New Roman"/>
                <w:sz w:val="24"/>
                <w:szCs w:val="24"/>
                <w:lang w:val="ru-RU" w:eastAsia="ru-RU"/>
              </w:rPr>
            </w:pPr>
            <w:r w:rsidRPr="00436264">
              <w:rPr>
                <w:rFonts w:ascii="Times New Roman" w:eastAsia="Times New Roman" w:hAnsi="Times New Roman" w:cs="Times New Roman"/>
                <w:sz w:val="24"/>
                <w:szCs w:val="24"/>
                <w:lang w:val="ru-RU" w:eastAsia="ru-RU"/>
              </w:rPr>
              <w:t>Учёная степень</w:t>
            </w:r>
          </w:p>
        </w:tc>
        <w:tc>
          <w:tcPr>
            <w:tcW w:w="6853" w:type="dxa"/>
            <w:tcBorders>
              <w:top w:val="nil"/>
              <w:left w:val="nil"/>
              <w:bottom w:val="single" w:sz="8" w:space="0" w:color="auto"/>
              <w:right w:val="single" w:sz="8" w:space="0" w:color="auto"/>
            </w:tcBorders>
            <w:tcMar>
              <w:top w:w="0" w:type="dxa"/>
              <w:left w:w="108" w:type="dxa"/>
              <w:bottom w:w="0" w:type="dxa"/>
              <w:right w:w="108" w:type="dxa"/>
            </w:tcMar>
            <w:hideMark/>
          </w:tcPr>
          <w:p w14:paraId="4D5721C4" w14:textId="77777777" w:rsidR="00436264" w:rsidRPr="00436264" w:rsidRDefault="00436264" w:rsidP="00D10984">
            <w:pPr>
              <w:spacing w:after="0" w:line="240" w:lineRule="auto"/>
              <w:contextualSpacing/>
              <w:jc w:val="both"/>
              <w:rPr>
                <w:rFonts w:ascii="Times New Roman" w:eastAsia="Times New Roman" w:hAnsi="Times New Roman" w:cs="Times New Roman"/>
                <w:sz w:val="24"/>
                <w:szCs w:val="24"/>
                <w:lang w:val="ru-RU" w:eastAsia="ru-RU"/>
              </w:rPr>
            </w:pPr>
            <w:r w:rsidRPr="00436264">
              <w:rPr>
                <w:rFonts w:ascii="Times New Roman" w:eastAsia="Times New Roman" w:hAnsi="Times New Roman" w:cs="Times New Roman"/>
                <w:sz w:val="24"/>
                <w:szCs w:val="24"/>
                <w:lang w:val="ru-RU" w:eastAsia="ru-RU"/>
              </w:rPr>
              <w:t> </w:t>
            </w:r>
          </w:p>
        </w:tc>
      </w:tr>
      <w:tr w:rsidR="00436264" w:rsidRPr="00436264" w14:paraId="7538EB53" w14:textId="77777777" w:rsidTr="00D10984">
        <w:tc>
          <w:tcPr>
            <w:tcW w:w="27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B21E853" w14:textId="77777777" w:rsidR="00436264" w:rsidRPr="00436264" w:rsidRDefault="00436264" w:rsidP="00D10984">
            <w:pPr>
              <w:spacing w:after="0" w:line="240" w:lineRule="auto"/>
              <w:contextualSpacing/>
              <w:jc w:val="both"/>
              <w:rPr>
                <w:rFonts w:ascii="Times New Roman" w:eastAsia="Times New Roman" w:hAnsi="Times New Roman" w:cs="Times New Roman"/>
                <w:sz w:val="24"/>
                <w:szCs w:val="24"/>
                <w:lang w:val="ru-RU" w:eastAsia="ru-RU"/>
              </w:rPr>
            </w:pPr>
            <w:r w:rsidRPr="00436264">
              <w:rPr>
                <w:rFonts w:ascii="Times New Roman" w:eastAsia="Times New Roman" w:hAnsi="Times New Roman" w:cs="Times New Roman"/>
                <w:sz w:val="24"/>
                <w:szCs w:val="24"/>
                <w:lang w:val="ru-RU" w:eastAsia="ru-RU"/>
              </w:rPr>
              <w:t xml:space="preserve">Звание </w:t>
            </w:r>
          </w:p>
        </w:tc>
        <w:tc>
          <w:tcPr>
            <w:tcW w:w="6853" w:type="dxa"/>
            <w:tcBorders>
              <w:top w:val="nil"/>
              <w:left w:val="nil"/>
              <w:bottom w:val="single" w:sz="8" w:space="0" w:color="auto"/>
              <w:right w:val="single" w:sz="8" w:space="0" w:color="auto"/>
            </w:tcBorders>
            <w:tcMar>
              <w:top w:w="0" w:type="dxa"/>
              <w:left w:w="108" w:type="dxa"/>
              <w:bottom w:w="0" w:type="dxa"/>
              <w:right w:w="108" w:type="dxa"/>
            </w:tcMar>
            <w:hideMark/>
          </w:tcPr>
          <w:p w14:paraId="0EDAA6AD" w14:textId="77777777" w:rsidR="00436264" w:rsidRPr="00436264" w:rsidRDefault="00436264" w:rsidP="00D10984">
            <w:pPr>
              <w:spacing w:after="0" w:line="240" w:lineRule="auto"/>
              <w:contextualSpacing/>
              <w:jc w:val="both"/>
              <w:rPr>
                <w:rFonts w:ascii="Times New Roman" w:eastAsia="Times New Roman" w:hAnsi="Times New Roman" w:cs="Times New Roman"/>
                <w:sz w:val="24"/>
                <w:szCs w:val="24"/>
                <w:lang w:val="ru-RU" w:eastAsia="ru-RU"/>
              </w:rPr>
            </w:pPr>
            <w:r w:rsidRPr="00436264">
              <w:rPr>
                <w:rFonts w:ascii="Times New Roman" w:eastAsia="Times New Roman" w:hAnsi="Times New Roman" w:cs="Times New Roman"/>
                <w:sz w:val="24"/>
                <w:szCs w:val="24"/>
                <w:lang w:val="ru-RU" w:eastAsia="ru-RU"/>
              </w:rPr>
              <w:t> </w:t>
            </w:r>
          </w:p>
        </w:tc>
      </w:tr>
      <w:tr w:rsidR="00436264" w:rsidRPr="00436264" w14:paraId="68FCF2DA" w14:textId="77777777" w:rsidTr="00D10984">
        <w:tc>
          <w:tcPr>
            <w:tcW w:w="27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3A8BD00" w14:textId="77777777" w:rsidR="00436264" w:rsidRPr="00436264" w:rsidRDefault="00436264" w:rsidP="00D10984">
            <w:pPr>
              <w:spacing w:after="0" w:line="240" w:lineRule="auto"/>
              <w:contextualSpacing/>
              <w:jc w:val="both"/>
              <w:rPr>
                <w:rFonts w:ascii="Times New Roman" w:eastAsia="Times New Roman" w:hAnsi="Times New Roman" w:cs="Times New Roman"/>
                <w:sz w:val="24"/>
                <w:szCs w:val="24"/>
                <w:lang w:val="ru-RU" w:eastAsia="ru-RU"/>
              </w:rPr>
            </w:pPr>
            <w:r w:rsidRPr="00436264">
              <w:rPr>
                <w:rFonts w:ascii="Times New Roman" w:eastAsia="Times New Roman" w:hAnsi="Times New Roman" w:cs="Times New Roman"/>
                <w:sz w:val="24"/>
                <w:szCs w:val="24"/>
                <w:lang w:val="ru-RU" w:eastAsia="ru-RU"/>
              </w:rPr>
              <w:t>Место работы</w:t>
            </w:r>
          </w:p>
        </w:tc>
        <w:tc>
          <w:tcPr>
            <w:tcW w:w="6853" w:type="dxa"/>
            <w:tcBorders>
              <w:top w:val="nil"/>
              <w:left w:val="nil"/>
              <w:bottom w:val="single" w:sz="8" w:space="0" w:color="auto"/>
              <w:right w:val="single" w:sz="8" w:space="0" w:color="auto"/>
            </w:tcBorders>
            <w:tcMar>
              <w:top w:w="0" w:type="dxa"/>
              <w:left w:w="108" w:type="dxa"/>
              <w:bottom w:w="0" w:type="dxa"/>
              <w:right w:w="108" w:type="dxa"/>
            </w:tcMar>
            <w:hideMark/>
          </w:tcPr>
          <w:p w14:paraId="1B676791" w14:textId="77777777" w:rsidR="00436264" w:rsidRPr="00436264" w:rsidRDefault="00436264" w:rsidP="00D10984">
            <w:pPr>
              <w:spacing w:after="0" w:line="240" w:lineRule="auto"/>
              <w:contextualSpacing/>
              <w:jc w:val="both"/>
              <w:rPr>
                <w:rFonts w:ascii="Times New Roman" w:eastAsia="Times New Roman" w:hAnsi="Times New Roman" w:cs="Times New Roman"/>
                <w:sz w:val="24"/>
                <w:szCs w:val="24"/>
                <w:lang w:val="ru-RU" w:eastAsia="ru-RU"/>
              </w:rPr>
            </w:pPr>
            <w:r w:rsidRPr="00436264">
              <w:rPr>
                <w:rFonts w:ascii="Times New Roman" w:eastAsia="Times New Roman" w:hAnsi="Times New Roman" w:cs="Times New Roman"/>
                <w:sz w:val="24"/>
                <w:szCs w:val="24"/>
                <w:lang w:val="ru-RU" w:eastAsia="ru-RU"/>
              </w:rPr>
              <w:t> </w:t>
            </w:r>
          </w:p>
        </w:tc>
      </w:tr>
      <w:tr w:rsidR="00436264" w:rsidRPr="00436264" w14:paraId="272866EA" w14:textId="77777777" w:rsidTr="00D10984">
        <w:tc>
          <w:tcPr>
            <w:tcW w:w="27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AFD727B" w14:textId="77777777" w:rsidR="00436264" w:rsidRPr="00436264" w:rsidRDefault="00436264" w:rsidP="00D10984">
            <w:pPr>
              <w:spacing w:after="0" w:line="240" w:lineRule="auto"/>
              <w:contextualSpacing/>
              <w:jc w:val="both"/>
              <w:rPr>
                <w:rFonts w:ascii="Times New Roman" w:eastAsia="Times New Roman" w:hAnsi="Times New Roman" w:cs="Times New Roman"/>
                <w:sz w:val="24"/>
                <w:szCs w:val="24"/>
                <w:lang w:val="ru-RU" w:eastAsia="ru-RU"/>
              </w:rPr>
            </w:pPr>
            <w:r w:rsidRPr="00436264">
              <w:rPr>
                <w:rFonts w:ascii="Times New Roman" w:eastAsia="Times New Roman" w:hAnsi="Times New Roman" w:cs="Times New Roman"/>
                <w:sz w:val="24"/>
                <w:szCs w:val="24"/>
                <w:lang w:val="ru-RU" w:eastAsia="ru-RU"/>
              </w:rPr>
              <w:t>Должность</w:t>
            </w:r>
          </w:p>
        </w:tc>
        <w:tc>
          <w:tcPr>
            <w:tcW w:w="6853" w:type="dxa"/>
            <w:tcBorders>
              <w:top w:val="nil"/>
              <w:left w:val="nil"/>
              <w:bottom w:val="single" w:sz="8" w:space="0" w:color="auto"/>
              <w:right w:val="single" w:sz="8" w:space="0" w:color="auto"/>
            </w:tcBorders>
            <w:tcMar>
              <w:top w:w="0" w:type="dxa"/>
              <w:left w:w="108" w:type="dxa"/>
              <w:bottom w:w="0" w:type="dxa"/>
              <w:right w:w="108" w:type="dxa"/>
            </w:tcMar>
            <w:hideMark/>
          </w:tcPr>
          <w:p w14:paraId="781DB7FD" w14:textId="77777777" w:rsidR="00436264" w:rsidRPr="00436264" w:rsidRDefault="00436264" w:rsidP="00D10984">
            <w:pPr>
              <w:spacing w:after="0" w:line="240" w:lineRule="auto"/>
              <w:contextualSpacing/>
              <w:jc w:val="both"/>
              <w:rPr>
                <w:rFonts w:ascii="Times New Roman" w:eastAsia="Times New Roman" w:hAnsi="Times New Roman" w:cs="Times New Roman"/>
                <w:sz w:val="24"/>
                <w:szCs w:val="24"/>
                <w:lang w:val="ru-RU" w:eastAsia="ru-RU"/>
              </w:rPr>
            </w:pPr>
            <w:r w:rsidRPr="00436264">
              <w:rPr>
                <w:rFonts w:ascii="Times New Roman" w:eastAsia="Times New Roman" w:hAnsi="Times New Roman" w:cs="Times New Roman"/>
                <w:sz w:val="24"/>
                <w:szCs w:val="24"/>
                <w:lang w:val="ru-RU" w:eastAsia="ru-RU"/>
              </w:rPr>
              <w:t> </w:t>
            </w:r>
          </w:p>
        </w:tc>
      </w:tr>
      <w:tr w:rsidR="00436264" w:rsidRPr="00436264" w14:paraId="194ACBED" w14:textId="77777777" w:rsidTr="00D10984">
        <w:tc>
          <w:tcPr>
            <w:tcW w:w="27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400D82D" w14:textId="77777777" w:rsidR="00436264" w:rsidRPr="00436264" w:rsidRDefault="00436264" w:rsidP="00D10984">
            <w:pPr>
              <w:spacing w:after="0" w:line="240" w:lineRule="auto"/>
              <w:contextualSpacing/>
              <w:jc w:val="both"/>
              <w:rPr>
                <w:rFonts w:ascii="Times New Roman" w:eastAsia="Times New Roman" w:hAnsi="Times New Roman" w:cs="Times New Roman"/>
                <w:sz w:val="24"/>
                <w:szCs w:val="24"/>
                <w:lang w:val="ru-RU" w:eastAsia="ru-RU"/>
              </w:rPr>
            </w:pPr>
            <w:r w:rsidRPr="00436264">
              <w:rPr>
                <w:rFonts w:ascii="Times New Roman" w:eastAsia="Times New Roman" w:hAnsi="Times New Roman" w:cs="Times New Roman"/>
                <w:sz w:val="24"/>
                <w:szCs w:val="24"/>
                <w:lang w:val="ru-RU" w:eastAsia="ru-RU"/>
              </w:rPr>
              <w:t>Название доклада</w:t>
            </w:r>
          </w:p>
        </w:tc>
        <w:tc>
          <w:tcPr>
            <w:tcW w:w="6853" w:type="dxa"/>
            <w:tcBorders>
              <w:top w:val="nil"/>
              <w:left w:val="nil"/>
              <w:bottom w:val="single" w:sz="8" w:space="0" w:color="auto"/>
              <w:right w:val="single" w:sz="8" w:space="0" w:color="auto"/>
            </w:tcBorders>
            <w:tcMar>
              <w:top w:w="0" w:type="dxa"/>
              <w:left w:w="108" w:type="dxa"/>
              <w:bottom w:w="0" w:type="dxa"/>
              <w:right w:w="108" w:type="dxa"/>
            </w:tcMar>
            <w:hideMark/>
          </w:tcPr>
          <w:p w14:paraId="3F7226E4" w14:textId="77777777" w:rsidR="00436264" w:rsidRPr="00436264" w:rsidRDefault="00436264" w:rsidP="00D10984">
            <w:pPr>
              <w:spacing w:after="0" w:line="240" w:lineRule="auto"/>
              <w:contextualSpacing/>
              <w:jc w:val="both"/>
              <w:rPr>
                <w:rFonts w:ascii="Times New Roman" w:eastAsia="Times New Roman" w:hAnsi="Times New Roman" w:cs="Times New Roman"/>
                <w:sz w:val="24"/>
                <w:szCs w:val="24"/>
                <w:lang w:val="ru-RU" w:eastAsia="ru-RU"/>
              </w:rPr>
            </w:pPr>
            <w:r w:rsidRPr="00436264">
              <w:rPr>
                <w:rFonts w:ascii="Times New Roman" w:eastAsia="Times New Roman" w:hAnsi="Times New Roman" w:cs="Times New Roman"/>
                <w:sz w:val="24"/>
                <w:szCs w:val="24"/>
                <w:lang w:val="ru-RU" w:eastAsia="ru-RU"/>
              </w:rPr>
              <w:t> </w:t>
            </w:r>
          </w:p>
        </w:tc>
      </w:tr>
      <w:tr w:rsidR="00436264" w:rsidRPr="00436264" w14:paraId="4755BEB1" w14:textId="77777777" w:rsidTr="00D10984">
        <w:tc>
          <w:tcPr>
            <w:tcW w:w="27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57E076E" w14:textId="77777777" w:rsidR="00436264" w:rsidRPr="00436264" w:rsidRDefault="00436264" w:rsidP="00D10984">
            <w:pPr>
              <w:spacing w:after="0" w:line="240" w:lineRule="auto"/>
              <w:contextualSpacing/>
              <w:jc w:val="both"/>
              <w:rPr>
                <w:rFonts w:ascii="Times New Roman" w:eastAsia="Times New Roman" w:hAnsi="Times New Roman" w:cs="Times New Roman"/>
                <w:sz w:val="24"/>
                <w:szCs w:val="24"/>
                <w:lang w:val="ru-RU" w:eastAsia="ru-RU"/>
              </w:rPr>
            </w:pPr>
            <w:r w:rsidRPr="00436264">
              <w:rPr>
                <w:rFonts w:ascii="Times New Roman" w:eastAsia="Times New Roman" w:hAnsi="Times New Roman" w:cs="Times New Roman"/>
                <w:sz w:val="24"/>
                <w:szCs w:val="24"/>
                <w:lang w:val="ru-RU" w:eastAsia="ru-RU"/>
              </w:rPr>
              <w:t>Направление/проблема</w:t>
            </w:r>
          </w:p>
        </w:tc>
        <w:tc>
          <w:tcPr>
            <w:tcW w:w="6853" w:type="dxa"/>
            <w:tcBorders>
              <w:top w:val="nil"/>
              <w:left w:val="nil"/>
              <w:bottom w:val="single" w:sz="8" w:space="0" w:color="auto"/>
              <w:right w:val="single" w:sz="8" w:space="0" w:color="auto"/>
            </w:tcBorders>
            <w:tcMar>
              <w:top w:w="0" w:type="dxa"/>
              <w:left w:w="108" w:type="dxa"/>
              <w:bottom w:w="0" w:type="dxa"/>
              <w:right w:w="108" w:type="dxa"/>
            </w:tcMar>
            <w:hideMark/>
          </w:tcPr>
          <w:p w14:paraId="2EEFF9FA" w14:textId="77777777" w:rsidR="00436264" w:rsidRPr="00436264" w:rsidRDefault="00436264" w:rsidP="00D10984">
            <w:pPr>
              <w:spacing w:after="0" w:line="240" w:lineRule="auto"/>
              <w:contextualSpacing/>
              <w:jc w:val="both"/>
              <w:rPr>
                <w:rFonts w:ascii="Times New Roman" w:eastAsia="Times New Roman" w:hAnsi="Times New Roman" w:cs="Times New Roman"/>
                <w:sz w:val="24"/>
                <w:szCs w:val="24"/>
                <w:lang w:val="ru-RU" w:eastAsia="ru-RU"/>
              </w:rPr>
            </w:pPr>
            <w:r w:rsidRPr="00436264">
              <w:rPr>
                <w:rFonts w:ascii="Times New Roman" w:eastAsia="Times New Roman" w:hAnsi="Times New Roman" w:cs="Times New Roman"/>
                <w:sz w:val="24"/>
                <w:szCs w:val="24"/>
                <w:lang w:val="ru-RU" w:eastAsia="ru-RU"/>
              </w:rPr>
              <w:t> </w:t>
            </w:r>
          </w:p>
        </w:tc>
      </w:tr>
      <w:tr w:rsidR="00436264" w:rsidRPr="00436264" w14:paraId="60D7FD0B" w14:textId="77777777" w:rsidTr="00D10984">
        <w:tc>
          <w:tcPr>
            <w:tcW w:w="27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816218" w14:textId="77777777" w:rsidR="00436264" w:rsidRPr="00436264" w:rsidRDefault="00436264" w:rsidP="00D10984">
            <w:pPr>
              <w:spacing w:after="0" w:line="240" w:lineRule="auto"/>
              <w:contextualSpacing/>
              <w:jc w:val="both"/>
              <w:rPr>
                <w:rFonts w:ascii="Times New Roman" w:eastAsia="Times New Roman" w:hAnsi="Times New Roman" w:cs="Times New Roman"/>
                <w:sz w:val="24"/>
                <w:szCs w:val="24"/>
                <w:lang w:val="ru-RU" w:eastAsia="ru-RU"/>
              </w:rPr>
            </w:pPr>
            <w:r w:rsidRPr="00436264">
              <w:rPr>
                <w:rFonts w:ascii="Times New Roman" w:eastAsia="Times New Roman" w:hAnsi="Times New Roman" w:cs="Times New Roman"/>
                <w:sz w:val="24"/>
                <w:szCs w:val="24"/>
                <w:lang w:val="ru-RU" w:eastAsia="ru-RU"/>
              </w:rPr>
              <w:t>Электронная почта</w:t>
            </w:r>
          </w:p>
        </w:tc>
        <w:tc>
          <w:tcPr>
            <w:tcW w:w="6853" w:type="dxa"/>
            <w:tcBorders>
              <w:top w:val="nil"/>
              <w:left w:val="nil"/>
              <w:bottom w:val="single" w:sz="8" w:space="0" w:color="auto"/>
              <w:right w:val="single" w:sz="8" w:space="0" w:color="auto"/>
            </w:tcBorders>
            <w:tcMar>
              <w:top w:w="0" w:type="dxa"/>
              <w:left w:w="108" w:type="dxa"/>
              <w:bottom w:w="0" w:type="dxa"/>
              <w:right w:w="108" w:type="dxa"/>
            </w:tcMar>
            <w:hideMark/>
          </w:tcPr>
          <w:p w14:paraId="619D0BBB" w14:textId="77777777" w:rsidR="00436264" w:rsidRPr="00436264" w:rsidRDefault="00436264" w:rsidP="00D10984">
            <w:pPr>
              <w:spacing w:after="0" w:line="240" w:lineRule="auto"/>
              <w:contextualSpacing/>
              <w:jc w:val="both"/>
              <w:rPr>
                <w:rFonts w:ascii="Times New Roman" w:eastAsia="Times New Roman" w:hAnsi="Times New Roman" w:cs="Times New Roman"/>
                <w:sz w:val="24"/>
                <w:szCs w:val="24"/>
                <w:lang w:val="ru-RU" w:eastAsia="ru-RU"/>
              </w:rPr>
            </w:pPr>
            <w:r w:rsidRPr="00436264">
              <w:rPr>
                <w:rFonts w:ascii="Times New Roman" w:eastAsia="Times New Roman" w:hAnsi="Times New Roman" w:cs="Times New Roman"/>
                <w:sz w:val="24"/>
                <w:szCs w:val="24"/>
                <w:lang w:val="ru-RU" w:eastAsia="ru-RU"/>
              </w:rPr>
              <w:t> </w:t>
            </w:r>
          </w:p>
        </w:tc>
      </w:tr>
      <w:tr w:rsidR="00436264" w:rsidRPr="00436264" w14:paraId="7A0FD762" w14:textId="77777777" w:rsidTr="00D10984">
        <w:tc>
          <w:tcPr>
            <w:tcW w:w="27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9136F5A" w14:textId="77777777" w:rsidR="00436264" w:rsidRPr="00436264" w:rsidRDefault="00436264" w:rsidP="00D10984">
            <w:pPr>
              <w:spacing w:after="0" w:line="240" w:lineRule="auto"/>
              <w:contextualSpacing/>
              <w:jc w:val="both"/>
              <w:rPr>
                <w:rFonts w:ascii="Times New Roman" w:eastAsia="Times New Roman" w:hAnsi="Times New Roman" w:cs="Times New Roman"/>
                <w:sz w:val="24"/>
                <w:szCs w:val="24"/>
                <w:lang w:val="ru-RU" w:eastAsia="ru-RU"/>
              </w:rPr>
            </w:pPr>
            <w:r w:rsidRPr="00436264">
              <w:rPr>
                <w:rFonts w:ascii="Times New Roman" w:eastAsia="Times New Roman" w:hAnsi="Times New Roman" w:cs="Times New Roman"/>
                <w:sz w:val="24"/>
                <w:szCs w:val="24"/>
                <w:lang w:val="ru-RU" w:eastAsia="ru-RU"/>
              </w:rPr>
              <w:t>Мобильный телефон</w:t>
            </w:r>
          </w:p>
        </w:tc>
        <w:tc>
          <w:tcPr>
            <w:tcW w:w="6853" w:type="dxa"/>
            <w:tcBorders>
              <w:top w:val="nil"/>
              <w:left w:val="nil"/>
              <w:bottom w:val="single" w:sz="8" w:space="0" w:color="auto"/>
              <w:right w:val="single" w:sz="8" w:space="0" w:color="auto"/>
            </w:tcBorders>
            <w:tcMar>
              <w:top w:w="0" w:type="dxa"/>
              <w:left w:w="108" w:type="dxa"/>
              <w:bottom w:w="0" w:type="dxa"/>
              <w:right w:w="108" w:type="dxa"/>
            </w:tcMar>
            <w:hideMark/>
          </w:tcPr>
          <w:p w14:paraId="59A3C029" w14:textId="77777777" w:rsidR="00436264" w:rsidRPr="00436264" w:rsidRDefault="00436264" w:rsidP="00D10984">
            <w:pPr>
              <w:spacing w:after="0" w:line="240" w:lineRule="auto"/>
              <w:contextualSpacing/>
              <w:jc w:val="both"/>
              <w:rPr>
                <w:rFonts w:ascii="Times New Roman" w:eastAsia="Times New Roman" w:hAnsi="Times New Roman" w:cs="Times New Roman"/>
                <w:sz w:val="24"/>
                <w:szCs w:val="24"/>
                <w:lang w:val="ru-RU" w:eastAsia="ru-RU"/>
              </w:rPr>
            </w:pPr>
            <w:r w:rsidRPr="00436264">
              <w:rPr>
                <w:rFonts w:ascii="Times New Roman" w:eastAsia="Times New Roman" w:hAnsi="Times New Roman" w:cs="Times New Roman"/>
                <w:sz w:val="24"/>
                <w:szCs w:val="24"/>
                <w:lang w:val="ru-RU" w:eastAsia="ru-RU"/>
              </w:rPr>
              <w:t> </w:t>
            </w:r>
          </w:p>
        </w:tc>
      </w:tr>
    </w:tbl>
    <w:p w14:paraId="4CC6B96C" w14:textId="77777777" w:rsidR="00436264" w:rsidRPr="00436264" w:rsidRDefault="00436264" w:rsidP="00436264">
      <w:pPr>
        <w:spacing w:after="0" w:line="240" w:lineRule="auto"/>
        <w:contextualSpacing/>
        <w:jc w:val="both"/>
        <w:rPr>
          <w:rFonts w:ascii="Times New Roman" w:eastAsia="Times New Roman" w:hAnsi="Times New Roman" w:cs="Times New Roman"/>
          <w:sz w:val="24"/>
          <w:szCs w:val="24"/>
          <w:lang w:val="ru-RU" w:eastAsia="ru-RU"/>
        </w:rPr>
      </w:pPr>
    </w:p>
    <w:p w14:paraId="7EC43095" w14:textId="4D049FEC" w:rsidR="003E19D8" w:rsidRPr="003E19D8" w:rsidRDefault="003E19D8" w:rsidP="003E19D8">
      <w:pPr>
        <w:pStyle w:val="a6"/>
        <w:numPr>
          <w:ilvl w:val="0"/>
          <w:numId w:val="8"/>
        </w:numPr>
        <w:tabs>
          <w:tab w:val="left" w:pos="1112"/>
        </w:tabs>
        <w:spacing w:after="0" w:line="238" w:lineRule="auto"/>
        <w:ind w:left="0" w:firstLine="360"/>
        <w:jc w:val="both"/>
        <w:rPr>
          <w:rFonts w:ascii="Times New Roman" w:eastAsia="Times New Roman" w:hAnsi="Times New Roman"/>
          <w:sz w:val="24"/>
        </w:rPr>
      </w:pPr>
      <w:r w:rsidRPr="003E19D8">
        <w:rPr>
          <w:rFonts w:ascii="Times New Roman" w:hAnsi="Times New Roman"/>
          <w:b/>
          <w:color w:val="000000"/>
          <w:sz w:val="24"/>
          <w:szCs w:val="24"/>
          <w:shd w:val="clear" w:color="auto" w:fill="FFFFFF"/>
        </w:rPr>
        <w:t xml:space="preserve">Статью для публикации в сборнике </w:t>
      </w:r>
      <w:r>
        <w:rPr>
          <w:rFonts w:ascii="Times New Roman" w:eastAsia="Times New Roman" w:hAnsi="Times New Roman"/>
          <w:b/>
          <w:sz w:val="24"/>
        </w:rPr>
        <w:t>д</w:t>
      </w:r>
      <w:r w:rsidR="00986C78">
        <w:rPr>
          <w:rFonts w:ascii="Times New Roman" w:eastAsia="Times New Roman" w:hAnsi="Times New Roman"/>
          <w:b/>
          <w:sz w:val="24"/>
        </w:rPr>
        <w:t xml:space="preserve">о 1 </w:t>
      </w:r>
      <w:r w:rsidR="002E4A3C">
        <w:rPr>
          <w:rFonts w:ascii="Times New Roman" w:eastAsia="Times New Roman" w:hAnsi="Times New Roman"/>
          <w:b/>
          <w:sz w:val="24"/>
        </w:rPr>
        <w:t>сентября</w:t>
      </w:r>
      <w:r w:rsidRPr="003E19D8">
        <w:rPr>
          <w:rFonts w:ascii="Times New Roman" w:eastAsia="Times New Roman" w:hAnsi="Times New Roman"/>
          <w:b/>
          <w:sz w:val="24"/>
        </w:rPr>
        <w:t xml:space="preserve"> 20</w:t>
      </w:r>
      <w:r w:rsidR="002E4A3C">
        <w:rPr>
          <w:rFonts w:ascii="Times New Roman" w:eastAsia="Times New Roman" w:hAnsi="Times New Roman"/>
          <w:b/>
          <w:sz w:val="24"/>
        </w:rPr>
        <w:t>21</w:t>
      </w:r>
      <w:r w:rsidRPr="003E19D8">
        <w:rPr>
          <w:rFonts w:ascii="Times New Roman" w:eastAsia="Times New Roman" w:hAnsi="Times New Roman"/>
          <w:b/>
          <w:sz w:val="24"/>
        </w:rPr>
        <w:t xml:space="preserve"> года в электронном варианте </w:t>
      </w:r>
      <w:r w:rsidRPr="003E19D8">
        <w:rPr>
          <w:rFonts w:ascii="Times New Roman" w:eastAsia="Times New Roman" w:hAnsi="Times New Roman"/>
          <w:sz w:val="24"/>
        </w:rPr>
        <w:t>в</w:t>
      </w:r>
      <w:r w:rsidRPr="003E19D8">
        <w:rPr>
          <w:rFonts w:ascii="Times New Roman" w:eastAsia="Times New Roman" w:hAnsi="Times New Roman"/>
          <w:b/>
          <w:sz w:val="24"/>
        </w:rPr>
        <w:t xml:space="preserve"> </w:t>
      </w:r>
      <w:r w:rsidRPr="003E19D8">
        <w:rPr>
          <w:rFonts w:ascii="Times New Roman" w:eastAsia="Times New Roman" w:hAnsi="Times New Roman"/>
          <w:sz w:val="24"/>
        </w:rPr>
        <w:t>виде прикрепл</w:t>
      </w:r>
      <w:r w:rsidR="00667DB1">
        <w:rPr>
          <w:rFonts w:ascii="Times New Roman" w:eastAsia="Times New Roman" w:hAnsi="Times New Roman"/>
          <w:sz w:val="24"/>
        </w:rPr>
        <w:t>ё</w:t>
      </w:r>
      <w:r w:rsidRPr="003E19D8">
        <w:rPr>
          <w:rFonts w:ascii="Times New Roman" w:eastAsia="Times New Roman" w:hAnsi="Times New Roman"/>
          <w:sz w:val="24"/>
        </w:rPr>
        <w:t xml:space="preserve">нного файла электронного письма в формате * doc или * rtf, названных по фамилии автора, например: ivanov.doc или ivanov.rtf, а </w:t>
      </w:r>
      <w:r w:rsidRPr="003E19D8">
        <w:rPr>
          <w:rFonts w:ascii="Times New Roman" w:eastAsia="Times New Roman" w:hAnsi="Times New Roman"/>
          <w:i/>
          <w:sz w:val="24"/>
        </w:rPr>
        <w:t>также рецензию-рекомендацию к</w:t>
      </w:r>
      <w:r w:rsidRPr="003E19D8">
        <w:rPr>
          <w:rFonts w:ascii="Times New Roman" w:eastAsia="Times New Roman" w:hAnsi="Times New Roman"/>
          <w:sz w:val="24"/>
        </w:rPr>
        <w:t xml:space="preserve"> </w:t>
      </w:r>
      <w:r w:rsidRPr="003E19D8">
        <w:rPr>
          <w:rFonts w:ascii="Times New Roman" w:eastAsia="Times New Roman" w:hAnsi="Times New Roman"/>
          <w:i/>
          <w:sz w:val="24"/>
        </w:rPr>
        <w:t xml:space="preserve">публикации научного руководителя или доктора филологических наук (для лиц, не имеющих научного руководителя) </w:t>
      </w:r>
      <w:r w:rsidRPr="003E19D8">
        <w:rPr>
          <w:rFonts w:ascii="Times New Roman" w:eastAsia="Times New Roman" w:hAnsi="Times New Roman"/>
          <w:b/>
          <w:i/>
          <w:sz w:val="24"/>
        </w:rPr>
        <w:t>в бумажном варианте и в электронной версии</w:t>
      </w:r>
      <w:r w:rsidRPr="003E19D8">
        <w:rPr>
          <w:rFonts w:ascii="Times New Roman" w:eastAsia="Times New Roman" w:hAnsi="Times New Roman"/>
          <w:i/>
          <w:sz w:val="24"/>
        </w:rPr>
        <w:t xml:space="preserve"> </w:t>
      </w:r>
      <w:r w:rsidRPr="003E19D8">
        <w:rPr>
          <w:rFonts w:ascii="Times New Roman" w:eastAsia="Times New Roman" w:hAnsi="Times New Roman"/>
          <w:sz w:val="24"/>
        </w:rPr>
        <w:t>в виде</w:t>
      </w:r>
      <w:r w:rsidRPr="003E19D8">
        <w:rPr>
          <w:rFonts w:ascii="Times New Roman" w:eastAsia="Times New Roman" w:hAnsi="Times New Roman"/>
          <w:i/>
          <w:sz w:val="24"/>
        </w:rPr>
        <w:t xml:space="preserve"> </w:t>
      </w:r>
      <w:r w:rsidRPr="003E19D8">
        <w:rPr>
          <w:rFonts w:ascii="Times New Roman" w:eastAsia="Times New Roman" w:hAnsi="Times New Roman"/>
          <w:sz w:val="24"/>
        </w:rPr>
        <w:t>прикрепл</w:t>
      </w:r>
      <w:r w:rsidR="00667DB1">
        <w:rPr>
          <w:rFonts w:ascii="Times New Roman" w:eastAsia="Times New Roman" w:hAnsi="Times New Roman"/>
          <w:sz w:val="24"/>
        </w:rPr>
        <w:t>ё</w:t>
      </w:r>
      <w:r w:rsidRPr="003E19D8">
        <w:rPr>
          <w:rFonts w:ascii="Times New Roman" w:eastAsia="Times New Roman" w:hAnsi="Times New Roman"/>
          <w:sz w:val="24"/>
        </w:rPr>
        <w:t xml:space="preserve">нного файла электронного письма в формате *.doc или *.rtf, названных по фамилии автора (например: ivanov_rec.doc. и ivanov_rec.rtf ) на электронный адрес оргкомитета </w:t>
      </w:r>
      <w:r w:rsidRPr="003E19D8">
        <w:rPr>
          <w:rFonts w:ascii="Times New Roman" w:eastAsia="Times New Roman" w:hAnsi="Times New Roman"/>
          <w:b/>
          <w:sz w:val="24"/>
        </w:rPr>
        <w:t>(</w:t>
      </w:r>
      <w:hyperlink r:id="rId7" w:history="1">
        <w:hyperlink r:id="rId8" w:history="1">
          <w:r w:rsidR="005A134A" w:rsidRPr="005A134A">
            <w:rPr>
              <w:rStyle w:val="a3"/>
              <w:rFonts w:ascii="Times New Roman" w:hAnsi="Times New Roman"/>
              <w:sz w:val="24"/>
              <w:szCs w:val="24"/>
              <w:highlight w:val="yellow"/>
              <w:shd w:val="clear" w:color="auto" w:fill="FFFFFF"/>
            </w:rPr>
            <w:t>Nata.gladkaya25@yandex.ru</w:t>
          </w:r>
        </w:hyperlink>
        <w:r w:rsidRPr="003E19D8">
          <w:rPr>
            <w:rFonts w:ascii="Times New Roman" w:eastAsia="Times New Roman" w:hAnsi="Times New Roman"/>
            <w:sz w:val="24"/>
          </w:rPr>
          <w:t>)</w:t>
        </w:r>
      </w:hyperlink>
    </w:p>
    <w:p w14:paraId="4788C7DA" w14:textId="77777777" w:rsidR="003E19D8" w:rsidRDefault="003E19D8" w:rsidP="00D218FB">
      <w:pPr>
        <w:spacing w:after="0" w:line="240" w:lineRule="auto"/>
        <w:jc w:val="center"/>
        <w:rPr>
          <w:rFonts w:ascii="Times New Roman" w:hAnsi="Times New Roman" w:cs="Times New Roman"/>
          <w:b/>
          <w:color w:val="000000"/>
          <w:sz w:val="24"/>
          <w:szCs w:val="24"/>
          <w:shd w:val="clear" w:color="auto" w:fill="FFFFFF"/>
          <w:lang w:val="ru-RU"/>
        </w:rPr>
      </w:pPr>
    </w:p>
    <w:p w14:paraId="6567DC9F" w14:textId="77777777" w:rsidR="003E19D8" w:rsidRDefault="003E19D8" w:rsidP="00D218FB">
      <w:pPr>
        <w:spacing w:after="0" w:line="240" w:lineRule="auto"/>
        <w:jc w:val="center"/>
        <w:rPr>
          <w:rFonts w:ascii="Times New Roman" w:hAnsi="Times New Roman" w:cs="Times New Roman"/>
          <w:b/>
          <w:color w:val="000000"/>
          <w:sz w:val="24"/>
          <w:szCs w:val="24"/>
          <w:shd w:val="clear" w:color="auto" w:fill="FFFFFF"/>
          <w:lang w:val="ru-RU"/>
        </w:rPr>
      </w:pPr>
    </w:p>
    <w:p w14:paraId="5C87A537" w14:textId="77777777" w:rsidR="00D218FB" w:rsidRPr="00D218FB" w:rsidRDefault="00D218FB" w:rsidP="00D218FB">
      <w:pPr>
        <w:spacing w:after="0" w:line="240" w:lineRule="auto"/>
        <w:jc w:val="center"/>
        <w:rPr>
          <w:rFonts w:ascii="Times New Roman" w:hAnsi="Times New Roman" w:cs="Times New Roman"/>
          <w:b/>
          <w:color w:val="000000"/>
          <w:sz w:val="24"/>
          <w:szCs w:val="24"/>
          <w:shd w:val="clear" w:color="auto" w:fill="FFFFFF"/>
          <w:lang w:val="ru-RU"/>
        </w:rPr>
      </w:pPr>
      <w:r w:rsidRPr="00D218FB">
        <w:rPr>
          <w:rFonts w:ascii="Times New Roman" w:hAnsi="Times New Roman" w:cs="Times New Roman"/>
          <w:b/>
          <w:color w:val="000000"/>
          <w:sz w:val="24"/>
          <w:szCs w:val="24"/>
          <w:shd w:val="clear" w:color="auto" w:fill="FFFFFF"/>
          <w:lang w:val="ru-RU"/>
        </w:rPr>
        <w:t>ПРАВИЛА ОФОРМЛЕНИЯ МАТЕРИАЛОВ</w:t>
      </w:r>
    </w:p>
    <w:p w14:paraId="5ADA0692" w14:textId="77777777" w:rsidR="00D218FB" w:rsidRPr="00D218FB" w:rsidRDefault="00D218FB" w:rsidP="00D218FB">
      <w:pPr>
        <w:spacing w:after="0" w:line="240" w:lineRule="auto"/>
        <w:ind w:firstLine="567"/>
        <w:jc w:val="both"/>
        <w:rPr>
          <w:rFonts w:ascii="Times New Roman" w:hAnsi="Times New Roman" w:cs="Times New Roman"/>
          <w:color w:val="000000"/>
          <w:sz w:val="24"/>
          <w:szCs w:val="24"/>
          <w:shd w:val="clear" w:color="auto" w:fill="FFFFFF"/>
          <w:lang w:val="ru-RU"/>
        </w:rPr>
      </w:pPr>
      <w:r w:rsidRPr="00D218FB">
        <w:rPr>
          <w:rFonts w:ascii="Times New Roman" w:hAnsi="Times New Roman" w:cs="Times New Roman"/>
          <w:color w:val="000000"/>
          <w:sz w:val="24"/>
          <w:szCs w:val="24"/>
          <w:shd w:val="clear" w:color="auto" w:fill="FFFFFF"/>
          <w:lang w:val="ru-RU"/>
        </w:rPr>
        <w:t>В структуре публикации необходимо предусмотреть: а) формулировку проблемы в общем виде; б) показ её связи с актуальными научными и практическими задачами; в) лаконичную оценку основополагающих работ в данной области; г) определение целей и задач исследования; д) изложение основного материала с обоснованием полученных результатов. Выводы должны содержать мнение автора о перспективах дальнейшего исследования.</w:t>
      </w:r>
    </w:p>
    <w:p w14:paraId="793AF5D6" w14:textId="77777777" w:rsidR="00D218FB" w:rsidRPr="00D218FB" w:rsidRDefault="00D218FB" w:rsidP="00D218FB">
      <w:pPr>
        <w:spacing w:after="0" w:line="240" w:lineRule="auto"/>
        <w:ind w:firstLine="567"/>
        <w:jc w:val="both"/>
        <w:rPr>
          <w:rFonts w:ascii="Times New Roman" w:hAnsi="Times New Roman" w:cs="Times New Roman"/>
          <w:color w:val="000000"/>
          <w:sz w:val="24"/>
          <w:szCs w:val="24"/>
          <w:shd w:val="clear" w:color="auto" w:fill="FFFFFF"/>
          <w:lang w:val="ru-RU"/>
        </w:rPr>
      </w:pPr>
      <w:r w:rsidRPr="00D218FB">
        <w:rPr>
          <w:rFonts w:ascii="Times New Roman" w:hAnsi="Times New Roman" w:cs="Times New Roman"/>
          <w:color w:val="000000"/>
          <w:sz w:val="24"/>
          <w:szCs w:val="24"/>
          <w:shd w:val="clear" w:color="auto" w:fill="FFFFFF"/>
          <w:lang w:val="ru-RU"/>
        </w:rPr>
        <w:t>За точность изложенных фактов, цитат и ссылок несут ответственность авторы.</w:t>
      </w:r>
    </w:p>
    <w:p w14:paraId="65F61B09" w14:textId="77777777" w:rsidR="00D218FB" w:rsidRPr="00B14569" w:rsidRDefault="00D218FB" w:rsidP="00532552">
      <w:pPr>
        <w:pStyle w:val="a6"/>
        <w:numPr>
          <w:ilvl w:val="0"/>
          <w:numId w:val="6"/>
        </w:numPr>
        <w:tabs>
          <w:tab w:val="left" w:pos="851"/>
        </w:tabs>
        <w:spacing w:after="0" w:line="240" w:lineRule="auto"/>
        <w:ind w:left="142" w:firstLine="425"/>
        <w:jc w:val="both"/>
        <w:rPr>
          <w:rFonts w:ascii="Times New Roman" w:hAnsi="Times New Roman"/>
        </w:rPr>
      </w:pPr>
      <w:r w:rsidRPr="00B14569">
        <w:rPr>
          <w:rFonts w:ascii="Times New Roman" w:hAnsi="Times New Roman"/>
          <w:color w:val="000000"/>
          <w:sz w:val="24"/>
          <w:szCs w:val="24"/>
          <w:shd w:val="clear" w:color="auto" w:fill="FFFFFF"/>
        </w:rPr>
        <w:t>Для статьи необход</w:t>
      </w:r>
      <w:r w:rsidR="00B14569" w:rsidRPr="00B14569">
        <w:rPr>
          <w:rFonts w:ascii="Times New Roman" w:hAnsi="Times New Roman"/>
          <w:color w:val="000000"/>
          <w:sz w:val="24"/>
          <w:szCs w:val="24"/>
          <w:shd w:val="clear" w:color="auto" w:fill="FFFFFF"/>
        </w:rPr>
        <w:t>има полная информация об авторе</w:t>
      </w:r>
      <w:r w:rsidRPr="00B14569">
        <w:rPr>
          <w:rFonts w:ascii="Times New Roman" w:hAnsi="Times New Roman"/>
          <w:color w:val="000000"/>
          <w:sz w:val="24"/>
          <w:szCs w:val="24"/>
          <w:shd w:val="clear" w:color="auto" w:fill="FFFFFF"/>
        </w:rPr>
        <w:t>. Данная информация отправляется</w:t>
      </w:r>
      <w:r w:rsidR="004D61A6">
        <w:rPr>
          <w:rFonts w:ascii="Times New Roman" w:hAnsi="Times New Roman"/>
          <w:color w:val="000000"/>
          <w:sz w:val="24"/>
          <w:szCs w:val="24"/>
          <w:shd w:val="clear" w:color="auto" w:fill="FFFFFF"/>
        </w:rPr>
        <w:t xml:space="preserve"> на электронный адрес оргкомитета </w:t>
      </w:r>
      <w:r w:rsidRPr="00B14569">
        <w:rPr>
          <w:rFonts w:ascii="Times New Roman" w:hAnsi="Times New Roman"/>
          <w:b/>
          <w:color w:val="000000"/>
          <w:sz w:val="24"/>
          <w:szCs w:val="24"/>
          <w:shd w:val="clear" w:color="auto" w:fill="FFFFFF"/>
        </w:rPr>
        <w:t>отдельным файлом</w:t>
      </w:r>
      <w:r w:rsidRPr="00B14569">
        <w:rPr>
          <w:rFonts w:ascii="Times New Roman" w:hAnsi="Times New Roman"/>
          <w:color w:val="000000"/>
          <w:sz w:val="24"/>
          <w:szCs w:val="24"/>
          <w:shd w:val="clear" w:color="auto" w:fill="FFFFFF"/>
        </w:rPr>
        <w:t xml:space="preserve"> </w:t>
      </w:r>
      <w:r w:rsidRPr="00B14569">
        <w:rPr>
          <w:rFonts w:ascii="Times New Roman" w:hAnsi="Times New Roman"/>
          <w:sz w:val="24"/>
          <w:szCs w:val="24"/>
        </w:rPr>
        <w:t>по прилагаемой ниже форме в виде файла в формат</w:t>
      </w:r>
      <w:r w:rsidR="00532552">
        <w:rPr>
          <w:rFonts w:ascii="Times New Roman" w:hAnsi="Times New Roman"/>
          <w:sz w:val="24"/>
          <w:szCs w:val="24"/>
        </w:rPr>
        <w:t>ах</w:t>
      </w:r>
      <w:r w:rsidRPr="00B14569">
        <w:rPr>
          <w:rFonts w:ascii="Times New Roman" w:hAnsi="Times New Roman"/>
          <w:sz w:val="24"/>
          <w:szCs w:val="24"/>
        </w:rPr>
        <w:t xml:space="preserve"> rtf </w:t>
      </w:r>
      <w:r w:rsidR="00532552">
        <w:rPr>
          <w:rFonts w:ascii="Times New Roman" w:hAnsi="Times New Roman"/>
          <w:sz w:val="24"/>
          <w:szCs w:val="24"/>
        </w:rPr>
        <w:t xml:space="preserve">и </w:t>
      </w:r>
      <w:r w:rsidR="00532552">
        <w:rPr>
          <w:rFonts w:ascii="Arial" w:hAnsi="Arial" w:cs="Arial"/>
          <w:color w:val="000000"/>
          <w:sz w:val="20"/>
          <w:szCs w:val="20"/>
          <w:shd w:val="clear" w:color="auto" w:fill="FFFFFF"/>
        </w:rPr>
        <w:t>doc </w:t>
      </w:r>
      <w:r w:rsidR="00532552" w:rsidRPr="00B14569">
        <w:rPr>
          <w:rFonts w:ascii="Times New Roman" w:hAnsi="Times New Roman"/>
          <w:sz w:val="24"/>
          <w:szCs w:val="24"/>
        </w:rPr>
        <w:t xml:space="preserve"> </w:t>
      </w:r>
      <w:r w:rsidRPr="00B14569">
        <w:rPr>
          <w:rFonts w:ascii="Times New Roman" w:hAnsi="Times New Roman"/>
          <w:sz w:val="24"/>
          <w:szCs w:val="24"/>
        </w:rPr>
        <w:t>(название файла должно соответствовать фамилии автора, например: ivanov_zayavka.rtf</w:t>
      </w:r>
      <w:r w:rsidR="00532552">
        <w:rPr>
          <w:rFonts w:ascii="Times New Roman" w:hAnsi="Times New Roman"/>
          <w:sz w:val="24"/>
          <w:szCs w:val="24"/>
        </w:rPr>
        <w:t xml:space="preserve">, </w:t>
      </w:r>
      <w:r w:rsidR="00532552" w:rsidRPr="00B14569">
        <w:rPr>
          <w:rFonts w:ascii="Times New Roman" w:hAnsi="Times New Roman"/>
          <w:sz w:val="24"/>
          <w:szCs w:val="24"/>
        </w:rPr>
        <w:t>ivanov_zayavka.</w:t>
      </w:r>
      <w:r w:rsidR="00532552" w:rsidRPr="00532552">
        <w:t xml:space="preserve"> </w:t>
      </w:r>
      <w:r w:rsidR="00532552" w:rsidRPr="00532552">
        <w:rPr>
          <w:rFonts w:ascii="Times New Roman" w:hAnsi="Times New Roman"/>
          <w:sz w:val="24"/>
          <w:szCs w:val="24"/>
        </w:rPr>
        <w:t>doc</w:t>
      </w:r>
      <w:r w:rsidRPr="00B14569">
        <w:rPr>
          <w:rFonts w:ascii="Times New Roman" w:hAnsi="Times New Roman"/>
          <w:sz w:val="24"/>
          <w:szCs w:val="24"/>
        </w:rPr>
        <w:t>):</w:t>
      </w:r>
    </w:p>
    <w:p w14:paraId="2D7811B2" w14:textId="77777777" w:rsidR="00D218FB" w:rsidRPr="00D218FB" w:rsidRDefault="00D218FB" w:rsidP="00D218FB">
      <w:pPr>
        <w:spacing w:after="0" w:line="240" w:lineRule="auto"/>
        <w:jc w:val="both"/>
        <w:rPr>
          <w:rFonts w:ascii="Times New Roman" w:hAnsi="Times New Roman" w:cs="Times New Roman"/>
          <w:color w:val="000000"/>
          <w:sz w:val="24"/>
          <w:szCs w:val="24"/>
          <w:shd w:val="clear" w:color="auto" w:fill="FFFFFF"/>
          <w:lang w:val="ru-RU"/>
        </w:rPr>
      </w:pPr>
    </w:p>
    <w:p w14:paraId="724BA2F1" w14:textId="77777777" w:rsidR="00D218FB" w:rsidRPr="00D218FB" w:rsidRDefault="00D218FB" w:rsidP="00D218FB">
      <w:pPr>
        <w:spacing w:after="0" w:line="240" w:lineRule="auto"/>
        <w:jc w:val="both"/>
        <w:rPr>
          <w:rFonts w:ascii="Times New Roman" w:hAnsi="Times New Roman" w:cs="Times New Roman"/>
          <w:color w:val="000000"/>
          <w:sz w:val="24"/>
          <w:szCs w:val="24"/>
          <w:shd w:val="clear" w:color="auto" w:fill="FFFFFF"/>
          <w:lang w:val="ru-RU"/>
        </w:rPr>
      </w:pPr>
      <w:r w:rsidRPr="00D218FB">
        <w:rPr>
          <w:rFonts w:ascii="Times New Roman" w:hAnsi="Times New Roman" w:cs="Times New Roman"/>
          <w:color w:val="000000"/>
          <w:sz w:val="24"/>
          <w:szCs w:val="24"/>
          <w:shd w:val="clear" w:color="auto" w:fill="FFFFFF"/>
          <w:lang w:val="ru-RU"/>
        </w:rPr>
        <w:t>Фамилия, имя, отчество</w:t>
      </w:r>
      <w:r w:rsidRPr="00D218FB">
        <w:rPr>
          <w:rStyle w:val="apple-converted-space"/>
          <w:rFonts w:ascii="Times New Roman" w:hAnsi="Times New Roman" w:cs="Times New Roman"/>
          <w:color w:val="000000"/>
          <w:sz w:val="24"/>
          <w:szCs w:val="24"/>
          <w:shd w:val="clear" w:color="auto" w:fill="FFFFFF"/>
          <w:lang w:val="ru-RU"/>
        </w:rPr>
        <w:t> </w:t>
      </w:r>
    </w:p>
    <w:p w14:paraId="5AB6EA1D" w14:textId="77777777" w:rsidR="00D218FB" w:rsidRPr="00D218FB" w:rsidRDefault="00D218FB" w:rsidP="00D218FB">
      <w:pPr>
        <w:spacing w:after="0" w:line="240" w:lineRule="auto"/>
        <w:jc w:val="both"/>
        <w:rPr>
          <w:rFonts w:ascii="Times New Roman" w:hAnsi="Times New Roman" w:cs="Times New Roman"/>
          <w:color w:val="000000"/>
          <w:sz w:val="24"/>
          <w:szCs w:val="24"/>
          <w:shd w:val="clear" w:color="auto" w:fill="FFFFFF"/>
          <w:lang w:val="ru-RU"/>
        </w:rPr>
      </w:pPr>
      <w:r w:rsidRPr="00D218FB">
        <w:rPr>
          <w:rFonts w:ascii="Times New Roman" w:hAnsi="Times New Roman" w:cs="Times New Roman"/>
          <w:i/>
          <w:color w:val="000000"/>
          <w:sz w:val="24"/>
          <w:szCs w:val="24"/>
          <w:shd w:val="clear" w:color="auto" w:fill="FFFFFF"/>
          <w:lang w:val="ru-RU"/>
        </w:rPr>
        <w:t>Для аспирантов</w:t>
      </w:r>
      <w:r w:rsidR="000A748E">
        <w:rPr>
          <w:rFonts w:ascii="Times New Roman" w:hAnsi="Times New Roman" w:cs="Times New Roman"/>
          <w:i/>
          <w:color w:val="000000"/>
          <w:sz w:val="24"/>
          <w:szCs w:val="24"/>
          <w:shd w:val="clear" w:color="auto" w:fill="FFFFFF"/>
          <w:lang w:val="ru-RU"/>
        </w:rPr>
        <w:t>, магистрантов и студентов</w:t>
      </w:r>
      <w:r w:rsidRPr="00D218FB">
        <w:rPr>
          <w:rStyle w:val="apple-converted-space"/>
          <w:rFonts w:ascii="Times New Roman" w:hAnsi="Times New Roman" w:cs="Times New Roman"/>
          <w:i/>
          <w:color w:val="000000"/>
          <w:sz w:val="24"/>
          <w:szCs w:val="24"/>
          <w:shd w:val="clear" w:color="auto" w:fill="FFFFFF"/>
          <w:lang w:val="ru-RU"/>
        </w:rPr>
        <w:t> </w:t>
      </w:r>
    </w:p>
    <w:p w14:paraId="36405066" w14:textId="77777777" w:rsidR="00D218FB" w:rsidRPr="00D218FB" w:rsidRDefault="00D218FB" w:rsidP="00D218FB">
      <w:pPr>
        <w:spacing w:after="0" w:line="240" w:lineRule="auto"/>
        <w:jc w:val="both"/>
        <w:rPr>
          <w:rFonts w:ascii="Times New Roman" w:hAnsi="Times New Roman" w:cs="Times New Roman"/>
          <w:color w:val="000000"/>
          <w:sz w:val="24"/>
          <w:szCs w:val="24"/>
          <w:shd w:val="clear" w:color="auto" w:fill="FFFFFF"/>
          <w:lang w:val="ru-RU"/>
        </w:rPr>
      </w:pPr>
      <w:r w:rsidRPr="00D218FB">
        <w:rPr>
          <w:rFonts w:ascii="Times New Roman" w:hAnsi="Times New Roman" w:cs="Times New Roman"/>
          <w:color w:val="000000"/>
          <w:sz w:val="24"/>
          <w:szCs w:val="24"/>
          <w:shd w:val="clear" w:color="auto" w:fill="FFFFFF"/>
          <w:lang w:val="ru-RU"/>
        </w:rPr>
        <w:t xml:space="preserve">Место </w:t>
      </w:r>
      <w:r w:rsidR="008D62EB" w:rsidRPr="00D218FB">
        <w:rPr>
          <w:rFonts w:ascii="Times New Roman" w:hAnsi="Times New Roman" w:cs="Times New Roman"/>
          <w:color w:val="000000"/>
          <w:sz w:val="24"/>
          <w:szCs w:val="24"/>
          <w:shd w:val="clear" w:color="auto" w:fill="FFFFFF"/>
          <w:lang w:val="ru-RU"/>
        </w:rPr>
        <w:t>учёбы</w:t>
      </w:r>
      <w:r w:rsidRPr="00D218FB">
        <w:rPr>
          <w:rStyle w:val="apple-converted-space"/>
          <w:rFonts w:ascii="Times New Roman" w:hAnsi="Times New Roman" w:cs="Times New Roman"/>
          <w:color w:val="000000"/>
          <w:sz w:val="24"/>
          <w:szCs w:val="24"/>
          <w:shd w:val="clear" w:color="auto" w:fill="FFFFFF"/>
          <w:lang w:val="ru-RU"/>
        </w:rPr>
        <w:t> </w:t>
      </w:r>
    </w:p>
    <w:p w14:paraId="5C59282D" w14:textId="77777777" w:rsidR="00D218FB" w:rsidRPr="00D218FB" w:rsidRDefault="00D218FB" w:rsidP="00D218FB">
      <w:pPr>
        <w:spacing w:after="0" w:line="240" w:lineRule="auto"/>
        <w:jc w:val="both"/>
        <w:rPr>
          <w:rFonts w:ascii="Times New Roman" w:hAnsi="Times New Roman" w:cs="Times New Roman"/>
          <w:color w:val="000000"/>
          <w:sz w:val="24"/>
          <w:szCs w:val="24"/>
          <w:shd w:val="clear" w:color="auto" w:fill="FFFFFF"/>
          <w:lang w:val="ru-RU"/>
        </w:rPr>
      </w:pPr>
      <w:r w:rsidRPr="00D218FB">
        <w:rPr>
          <w:rFonts w:ascii="Times New Roman" w:hAnsi="Times New Roman" w:cs="Times New Roman"/>
          <w:color w:val="000000"/>
          <w:sz w:val="24"/>
          <w:szCs w:val="24"/>
          <w:shd w:val="clear" w:color="auto" w:fill="FFFFFF"/>
          <w:lang w:val="ru-RU"/>
        </w:rPr>
        <w:t>Курс</w:t>
      </w:r>
      <w:r w:rsidRPr="00D218FB">
        <w:rPr>
          <w:rStyle w:val="apple-converted-space"/>
          <w:rFonts w:ascii="Times New Roman" w:hAnsi="Times New Roman" w:cs="Times New Roman"/>
          <w:color w:val="000000"/>
          <w:sz w:val="24"/>
          <w:szCs w:val="24"/>
          <w:shd w:val="clear" w:color="auto" w:fill="FFFFFF"/>
          <w:lang w:val="ru-RU"/>
        </w:rPr>
        <w:t> </w:t>
      </w:r>
    </w:p>
    <w:p w14:paraId="63673F5B" w14:textId="77777777" w:rsidR="00D218FB" w:rsidRPr="00D218FB" w:rsidRDefault="00D218FB" w:rsidP="00D218FB">
      <w:pPr>
        <w:spacing w:after="0" w:line="240" w:lineRule="auto"/>
        <w:jc w:val="both"/>
        <w:rPr>
          <w:rFonts w:ascii="Times New Roman" w:hAnsi="Times New Roman" w:cs="Times New Roman"/>
          <w:color w:val="000000"/>
          <w:sz w:val="24"/>
          <w:szCs w:val="24"/>
          <w:shd w:val="clear" w:color="auto" w:fill="FFFFFF"/>
          <w:lang w:val="ru-RU"/>
        </w:rPr>
      </w:pPr>
      <w:r w:rsidRPr="00D218FB">
        <w:rPr>
          <w:rFonts w:ascii="Times New Roman" w:hAnsi="Times New Roman" w:cs="Times New Roman"/>
          <w:color w:val="000000"/>
          <w:sz w:val="24"/>
          <w:szCs w:val="24"/>
          <w:shd w:val="clear" w:color="auto" w:fill="FFFFFF"/>
          <w:lang w:val="ru-RU"/>
        </w:rPr>
        <w:t>Научный руководитель</w:t>
      </w:r>
      <w:r w:rsidRPr="00D218FB">
        <w:rPr>
          <w:rStyle w:val="apple-converted-space"/>
          <w:rFonts w:ascii="Times New Roman" w:hAnsi="Times New Roman" w:cs="Times New Roman"/>
          <w:color w:val="000000"/>
          <w:sz w:val="24"/>
          <w:szCs w:val="24"/>
          <w:shd w:val="clear" w:color="auto" w:fill="FFFFFF"/>
          <w:lang w:val="ru-RU"/>
        </w:rPr>
        <w:t> </w:t>
      </w:r>
    </w:p>
    <w:p w14:paraId="0AF66D50" w14:textId="77777777" w:rsidR="00D218FB" w:rsidRPr="00D218FB" w:rsidRDefault="00D218FB" w:rsidP="00D218FB">
      <w:pPr>
        <w:spacing w:after="0" w:line="240" w:lineRule="auto"/>
        <w:jc w:val="both"/>
        <w:rPr>
          <w:rFonts w:ascii="Times New Roman" w:hAnsi="Times New Roman" w:cs="Times New Roman"/>
          <w:i/>
          <w:color w:val="000000"/>
          <w:sz w:val="24"/>
          <w:szCs w:val="24"/>
          <w:shd w:val="clear" w:color="auto" w:fill="FFFFFF"/>
          <w:lang w:val="ru-RU"/>
        </w:rPr>
      </w:pPr>
      <w:r w:rsidRPr="00D218FB">
        <w:rPr>
          <w:rFonts w:ascii="Times New Roman" w:hAnsi="Times New Roman" w:cs="Times New Roman"/>
          <w:i/>
          <w:color w:val="000000"/>
          <w:sz w:val="24"/>
          <w:szCs w:val="24"/>
          <w:shd w:val="clear" w:color="auto" w:fill="FFFFFF"/>
          <w:lang w:val="ru-RU"/>
        </w:rPr>
        <w:t xml:space="preserve">Для </w:t>
      </w:r>
      <w:r w:rsidR="000A748E" w:rsidRPr="000A748E">
        <w:rPr>
          <w:rFonts w:ascii="Times New Roman" w:hAnsi="Times New Roman" w:cs="Times New Roman"/>
          <w:i/>
          <w:color w:val="000000"/>
          <w:sz w:val="24"/>
          <w:szCs w:val="24"/>
          <w:shd w:val="clear" w:color="auto" w:fill="FFFFFF"/>
          <w:lang w:val="ru-RU"/>
        </w:rPr>
        <w:t>преподавателей</w:t>
      </w:r>
      <w:r w:rsidRPr="00D218FB">
        <w:rPr>
          <w:rStyle w:val="apple-converted-space"/>
          <w:rFonts w:ascii="Times New Roman" w:hAnsi="Times New Roman" w:cs="Times New Roman"/>
          <w:i/>
          <w:color w:val="000000"/>
          <w:sz w:val="24"/>
          <w:szCs w:val="24"/>
          <w:shd w:val="clear" w:color="auto" w:fill="FFFFFF"/>
          <w:lang w:val="ru-RU"/>
        </w:rPr>
        <w:t> </w:t>
      </w:r>
    </w:p>
    <w:p w14:paraId="2ACC5514" w14:textId="77777777" w:rsidR="00D218FB" w:rsidRPr="00D218FB" w:rsidRDefault="00D218FB" w:rsidP="00D218FB">
      <w:pPr>
        <w:spacing w:after="0" w:line="240" w:lineRule="auto"/>
        <w:jc w:val="both"/>
        <w:rPr>
          <w:rFonts w:ascii="Times New Roman" w:hAnsi="Times New Roman" w:cs="Times New Roman"/>
          <w:color w:val="000000"/>
          <w:sz w:val="24"/>
          <w:szCs w:val="24"/>
          <w:shd w:val="clear" w:color="auto" w:fill="FFFFFF"/>
          <w:lang w:val="ru-RU"/>
        </w:rPr>
      </w:pPr>
      <w:r w:rsidRPr="00D218FB">
        <w:rPr>
          <w:rFonts w:ascii="Times New Roman" w:hAnsi="Times New Roman" w:cs="Times New Roman"/>
          <w:color w:val="000000"/>
          <w:sz w:val="24"/>
          <w:szCs w:val="24"/>
          <w:shd w:val="clear" w:color="auto" w:fill="FFFFFF"/>
          <w:lang w:val="ru-RU"/>
        </w:rPr>
        <w:t>Место работы,</w:t>
      </w:r>
      <w:r w:rsidRPr="00D218FB">
        <w:rPr>
          <w:rStyle w:val="apple-converted-space"/>
          <w:rFonts w:ascii="Times New Roman" w:hAnsi="Times New Roman" w:cs="Times New Roman"/>
          <w:color w:val="000000"/>
          <w:sz w:val="24"/>
          <w:szCs w:val="24"/>
          <w:shd w:val="clear" w:color="auto" w:fill="FFFFFF"/>
          <w:lang w:val="ru-RU"/>
        </w:rPr>
        <w:t> </w:t>
      </w:r>
    </w:p>
    <w:p w14:paraId="7BE8B0E3" w14:textId="77777777" w:rsidR="00D218FB" w:rsidRPr="00D218FB" w:rsidRDefault="00D218FB" w:rsidP="00D218FB">
      <w:pPr>
        <w:spacing w:after="0" w:line="240" w:lineRule="auto"/>
        <w:jc w:val="both"/>
        <w:rPr>
          <w:rFonts w:ascii="Times New Roman" w:hAnsi="Times New Roman" w:cs="Times New Roman"/>
          <w:color w:val="000000"/>
          <w:sz w:val="24"/>
          <w:szCs w:val="24"/>
          <w:shd w:val="clear" w:color="auto" w:fill="FFFFFF"/>
          <w:lang w:val="ru-RU"/>
        </w:rPr>
      </w:pPr>
      <w:r w:rsidRPr="00D218FB">
        <w:rPr>
          <w:rFonts w:ascii="Times New Roman" w:hAnsi="Times New Roman" w:cs="Times New Roman"/>
          <w:color w:val="000000"/>
          <w:sz w:val="24"/>
          <w:szCs w:val="24"/>
          <w:shd w:val="clear" w:color="auto" w:fill="FFFFFF"/>
          <w:lang w:val="ru-RU"/>
        </w:rPr>
        <w:t>Должность</w:t>
      </w:r>
      <w:r w:rsidRPr="00D218FB">
        <w:rPr>
          <w:rStyle w:val="apple-converted-space"/>
          <w:rFonts w:ascii="Times New Roman" w:hAnsi="Times New Roman" w:cs="Times New Roman"/>
          <w:color w:val="000000"/>
          <w:sz w:val="24"/>
          <w:szCs w:val="24"/>
          <w:shd w:val="clear" w:color="auto" w:fill="FFFFFF"/>
          <w:lang w:val="ru-RU"/>
        </w:rPr>
        <w:t> </w:t>
      </w:r>
    </w:p>
    <w:p w14:paraId="28D6DF64" w14:textId="77777777" w:rsidR="00D218FB" w:rsidRPr="00D218FB" w:rsidRDefault="008D62EB" w:rsidP="00D218FB">
      <w:pPr>
        <w:spacing w:after="0" w:line="240" w:lineRule="auto"/>
        <w:jc w:val="both"/>
        <w:rPr>
          <w:rFonts w:ascii="Times New Roman" w:hAnsi="Times New Roman" w:cs="Times New Roman"/>
          <w:color w:val="000000"/>
          <w:sz w:val="24"/>
          <w:szCs w:val="24"/>
          <w:shd w:val="clear" w:color="auto" w:fill="FFFFFF"/>
          <w:lang w:val="ru-RU"/>
        </w:rPr>
      </w:pPr>
      <w:r w:rsidRPr="00D218FB">
        <w:rPr>
          <w:rFonts w:ascii="Times New Roman" w:hAnsi="Times New Roman" w:cs="Times New Roman"/>
          <w:color w:val="000000"/>
          <w:sz w:val="24"/>
          <w:szCs w:val="24"/>
          <w:shd w:val="clear" w:color="auto" w:fill="FFFFFF"/>
          <w:lang w:val="ru-RU"/>
        </w:rPr>
        <w:t>Учёная</w:t>
      </w:r>
      <w:r w:rsidR="00D218FB" w:rsidRPr="00D218FB">
        <w:rPr>
          <w:rFonts w:ascii="Times New Roman" w:hAnsi="Times New Roman" w:cs="Times New Roman"/>
          <w:color w:val="000000"/>
          <w:sz w:val="24"/>
          <w:szCs w:val="24"/>
          <w:shd w:val="clear" w:color="auto" w:fill="FFFFFF"/>
          <w:lang w:val="ru-RU"/>
        </w:rPr>
        <w:t xml:space="preserve"> степень (если есть)</w:t>
      </w:r>
      <w:r w:rsidR="00D218FB" w:rsidRPr="00D218FB">
        <w:rPr>
          <w:rStyle w:val="apple-converted-space"/>
          <w:rFonts w:ascii="Times New Roman" w:hAnsi="Times New Roman" w:cs="Times New Roman"/>
          <w:color w:val="000000"/>
          <w:sz w:val="24"/>
          <w:szCs w:val="24"/>
          <w:shd w:val="clear" w:color="auto" w:fill="FFFFFF"/>
          <w:lang w:val="ru-RU"/>
        </w:rPr>
        <w:t> </w:t>
      </w:r>
    </w:p>
    <w:p w14:paraId="5644BA98" w14:textId="77777777" w:rsidR="00D218FB" w:rsidRPr="00D218FB" w:rsidRDefault="008D62EB" w:rsidP="00D218FB">
      <w:pPr>
        <w:spacing w:after="0" w:line="240" w:lineRule="auto"/>
        <w:jc w:val="both"/>
        <w:rPr>
          <w:rFonts w:ascii="Times New Roman" w:hAnsi="Times New Roman" w:cs="Times New Roman"/>
          <w:color w:val="000000"/>
          <w:sz w:val="24"/>
          <w:szCs w:val="24"/>
          <w:shd w:val="clear" w:color="auto" w:fill="FFFFFF"/>
          <w:lang w:val="ru-RU"/>
        </w:rPr>
      </w:pPr>
      <w:r w:rsidRPr="00D218FB">
        <w:rPr>
          <w:rFonts w:ascii="Times New Roman" w:hAnsi="Times New Roman" w:cs="Times New Roman"/>
          <w:color w:val="000000"/>
          <w:sz w:val="24"/>
          <w:szCs w:val="24"/>
          <w:shd w:val="clear" w:color="auto" w:fill="FFFFFF"/>
          <w:lang w:val="ru-RU"/>
        </w:rPr>
        <w:t>Учёное</w:t>
      </w:r>
      <w:r w:rsidR="00D218FB" w:rsidRPr="00D218FB">
        <w:rPr>
          <w:rFonts w:ascii="Times New Roman" w:hAnsi="Times New Roman" w:cs="Times New Roman"/>
          <w:color w:val="000000"/>
          <w:sz w:val="24"/>
          <w:szCs w:val="24"/>
          <w:shd w:val="clear" w:color="auto" w:fill="FFFFFF"/>
          <w:lang w:val="ru-RU"/>
        </w:rPr>
        <w:t xml:space="preserve"> звание (если есть)</w:t>
      </w:r>
      <w:r w:rsidR="00D218FB" w:rsidRPr="00D218FB">
        <w:rPr>
          <w:rStyle w:val="apple-converted-space"/>
          <w:rFonts w:ascii="Times New Roman" w:hAnsi="Times New Roman" w:cs="Times New Roman"/>
          <w:color w:val="000000"/>
          <w:sz w:val="24"/>
          <w:szCs w:val="24"/>
          <w:shd w:val="clear" w:color="auto" w:fill="FFFFFF"/>
          <w:lang w:val="ru-RU"/>
        </w:rPr>
        <w:t> </w:t>
      </w:r>
    </w:p>
    <w:p w14:paraId="25B74D0F" w14:textId="77777777" w:rsidR="00D218FB" w:rsidRDefault="00D218FB" w:rsidP="00D218FB">
      <w:pPr>
        <w:spacing w:after="0" w:line="240" w:lineRule="auto"/>
        <w:jc w:val="both"/>
        <w:rPr>
          <w:rStyle w:val="apple-converted-space"/>
          <w:rFonts w:ascii="Times New Roman" w:hAnsi="Times New Roman" w:cs="Times New Roman"/>
          <w:i/>
          <w:color w:val="000000"/>
          <w:sz w:val="24"/>
          <w:szCs w:val="24"/>
          <w:shd w:val="clear" w:color="auto" w:fill="FFFFFF"/>
          <w:lang w:val="ru-RU"/>
        </w:rPr>
      </w:pPr>
      <w:r w:rsidRPr="00D218FB">
        <w:rPr>
          <w:rFonts w:ascii="Times New Roman" w:hAnsi="Times New Roman" w:cs="Times New Roman"/>
          <w:i/>
          <w:color w:val="000000"/>
          <w:sz w:val="24"/>
          <w:szCs w:val="24"/>
          <w:shd w:val="clear" w:color="auto" w:fill="FFFFFF"/>
          <w:lang w:val="ru-RU"/>
        </w:rPr>
        <w:t>Для всех</w:t>
      </w:r>
      <w:r w:rsidRPr="00D218FB">
        <w:rPr>
          <w:rStyle w:val="apple-converted-space"/>
          <w:rFonts w:ascii="Times New Roman" w:hAnsi="Times New Roman" w:cs="Times New Roman"/>
          <w:i/>
          <w:color w:val="000000"/>
          <w:sz w:val="24"/>
          <w:szCs w:val="24"/>
          <w:shd w:val="clear" w:color="auto" w:fill="FFFFFF"/>
          <w:lang w:val="ru-RU"/>
        </w:rPr>
        <w:t> </w:t>
      </w:r>
    </w:p>
    <w:p w14:paraId="04140B40" w14:textId="77777777" w:rsidR="004A459F" w:rsidRPr="004A459F" w:rsidRDefault="004A459F" w:rsidP="00D218FB">
      <w:pPr>
        <w:spacing w:after="0" w:line="240" w:lineRule="auto"/>
        <w:jc w:val="both"/>
        <w:rPr>
          <w:rFonts w:ascii="Times New Roman" w:hAnsi="Times New Roman" w:cs="Times New Roman"/>
          <w:color w:val="000000"/>
          <w:sz w:val="24"/>
          <w:szCs w:val="24"/>
          <w:shd w:val="clear" w:color="auto" w:fill="FFFFFF"/>
          <w:lang w:val="ru-RU"/>
        </w:rPr>
      </w:pPr>
      <w:r>
        <w:rPr>
          <w:rStyle w:val="apple-converted-space"/>
          <w:rFonts w:ascii="Times New Roman" w:hAnsi="Times New Roman" w:cs="Times New Roman"/>
          <w:color w:val="000000"/>
          <w:sz w:val="24"/>
          <w:szCs w:val="24"/>
          <w:shd w:val="clear" w:color="auto" w:fill="FFFFFF"/>
          <w:lang w:val="ru-RU"/>
        </w:rPr>
        <w:t>Название секции</w:t>
      </w:r>
    </w:p>
    <w:p w14:paraId="10003EB7" w14:textId="77777777" w:rsidR="00D218FB" w:rsidRPr="00D218FB" w:rsidRDefault="00D218FB" w:rsidP="00D218FB">
      <w:pPr>
        <w:spacing w:after="0" w:line="240" w:lineRule="auto"/>
        <w:jc w:val="both"/>
        <w:rPr>
          <w:rFonts w:ascii="Times New Roman" w:hAnsi="Times New Roman" w:cs="Times New Roman"/>
          <w:color w:val="000000"/>
          <w:sz w:val="24"/>
          <w:szCs w:val="24"/>
          <w:shd w:val="clear" w:color="auto" w:fill="FFFFFF"/>
          <w:lang w:val="ru-RU"/>
        </w:rPr>
      </w:pPr>
      <w:r w:rsidRPr="00D218FB">
        <w:rPr>
          <w:rFonts w:ascii="Times New Roman" w:hAnsi="Times New Roman" w:cs="Times New Roman"/>
          <w:color w:val="000000"/>
          <w:sz w:val="24"/>
          <w:szCs w:val="24"/>
          <w:shd w:val="clear" w:color="auto" w:fill="FFFFFF"/>
          <w:lang w:val="ru-RU"/>
        </w:rPr>
        <w:t>Название доклада</w:t>
      </w:r>
      <w:r w:rsidRPr="00D218FB">
        <w:rPr>
          <w:rStyle w:val="apple-converted-space"/>
          <w:rFonts w:ascii="Times New Roman" w:hAnsi="Times New Roman" w:cs="Times New Roman"/>
          <w:color w:val="000000"/>
          <w:sz w:val="24"/>
          <w:szCs w:val="24"/>
          <w:shd w:val="clear" w:color="auto" w:fill="FFFFFF"/>
          <w:lang w:val="ru-RU"/>
        </w:rPr>
        <w:t> </w:t>
      </w:r>
    </w:p>
    <w:p w14:paraId="7472A940" w14:textId="77777777" w:rsidR="00D218FB" w:rsidRPr="00D218FB" w:rsidRDefault="00D218FB" w:rsidP="00D218FB">
      <w:pPr>
        <w:spacing w:after="0" w:line="240" w:lineRule="auto"/>
        <w:jc w:val="both"/>
        <w:rPr>
          <w:rFonts w:ascii="Times New Roman" w:hAnsi="Times New Roman" w:cs="Times New Roman"/>
          <w:color w:val="000000"/>
          <w:sz w:val="24"/>
          <w:szCs w:val="24"/>
          <w:shd w:val="clear" w:color="auto" w:fill="FFFFFF"/>
          <w:lang w:val="ru-RU"/>
        </w:rPr>
      </w:pPr>
      <w:r w:rsidRPr="00D218FB">
        <w:rPr>
          <w:rFonts w:ascii="Times New Roman" w:hAnsi="Times New Roman" w:cs="Times New Roman"/>
          <w:color w:val="000000"/>
          <w:sz w:val="24"/>
          <w:szCs w:val="24"/>
          <w:shd w:val="clear" w:color="auto" w:fill="FFFFFF"/>
          <w:lang w:val="ru-RU"/>
        </w:rPr>
        <w:t>Домашний адрес с указанием почтового индекса</w:t>
      </w:r>
      <w:r w:rsidRPr="00D218FB">
        <w:rPr>
          <w:rStyle w:val="apple-converted-space"/>
          <w:rFonts w:ascii="Times New Roman" w:hAnsi="Times New Roman" w:cs="Times New Roman"/>
          <w:color w:val="000000"/>
          <w:sz w:val="24"/>
          <w:szCs w:val="24"/>
          <w:shd w:val="clear" w:color="auto" w:fill="FFFFFF"/>
          <w:lang w:val="ru-RU"/>
        </w:rPr>
        <w:t> </w:t>
      </w:r>
    </w:p>
    <w:p w14:paraId="6DD3F3FC" w14:textId="77777777" w:rsidR="00D218FB" w:rsidRPr="00D218FB" w:rsidRDefault="00D218FB" w:rsidP="00D218FB">
      <w:pPr>
        <w:spacing w:after="0" w:line="240" w:lineRule="auto"/>
        <w:jc w:val="both"/>
        <w:rPr>
          <w:rStyle w:val="apple-converted-space"/>
          <w:rFonts w:ascii="Times New Roman" w:hAnsi="Times New Roman" w:cs="Times New Roman"/>
          <w:color w:val="000000"/>
          <w:shd w:val="clear" w:color="auto" w:fill="FFFFFF"/>
          <w:lang w:val="ru-RU"/>
        </w:rPr>
      </w:pPr>
      <w:r w:rsidRPr="00D218FB">
        <w:rPr>
          <w:rFonts w:ascii="Times New Roman" w:hAnsi="Times New Roman" w:cs="Times New Roman"/>
          <w:color w:val="000000"/>
          <w:sz w:val="24"/>
          <w:szCs w:val="24"/>
          <w:shd w:val="clear" w:color="auto" w:fill="FFFFFF"/>
          <w:lang w:val="ru-RU"/>
        </w:rPr>
        <w:t>Телефон, E-mail</w:t>
      </w:r>
      <w:r w:rsidRPr="00D218FB">
        <w:rPr>
          <w:rStyle w:val="apple-converted-space"/>
          <w:rFonts w:ascii="Times New Roman" w:hAnsi="Times New Roman" w:cs="Times New Roman"/>
          <w:color w:val="000000"/>
          <w:shd w:val="clear" w:color="auto" w:fill="FFFFFF"/>
          <w:lang w:val="ru-RU"/>
        </w:rPr>
        <w:t> </w:t>
      </w:r>
    </w:p>
    <w:p w14:paraId="7743EE93" w14:textId="77777777" w:rsidR="00D218FB" w:rsidRPr="00D218FB" w:rsidRDefault="00D218FB" w:rsidP="00D218FB">
      <w:pPr>
        <w:spacing w:after="0" w:line="240" w:lineRule="auto"/>
        <w:jc w:val="both"/>
        <w:rPr>
          <w:rStyle w:val="apple-converted-space"/>
          <w:rFonts w:ascii="Times New Roman" w:hAnsi="Times New Roman" w:cs="Times New Roman"/>
          <w:color w:val="000000"/>
          <w:shd w:val="clear" w:color="auto" w:fill="FFFFFF"/>
          <w:lang w:val="ru-RU"/>
        </w:rPr>
      </w:pPr>
    </w:p>
    <w:p w14:paraId="04246A21" w14:textId="77777777" w:rsidR="00D218FB" w:rsidRPr="00D218FB" w:rsidRDefault="00D218FB" w:rsidP="00B14569">
      <w:pPr>
        <w:pStyle w:val="a6"/>
        <w:numPr>
          <w:ilvl w:val="0"/>
          <w:numId w:val="6"/>
        </w:numPr>
        <w:tabs>
          <w:tab w:val="left" w:pos="851"/>
        </w:tabs>
        <w:autoSpaceDE w:val="0"/>
        <w:autoSpaceDN w:val="0"/>
        <w:adjustRightInd w:val="0"/>
        <w:spacing w:after="0" w:line="240" w:lineRule="auto"/>
        <w:ind w:left="0" w:firstLine="567"/>
        <w:jc w:val="both"/>
        <w:rPr>
          <w:rFonts w:ascii="Times New Roman" w:eastAsia="TimesNewRomanPSMT" w:hAnsi="Times New Roman"/>
          <w:sz w:val="24"/>
          <w:szCs w:val="24"/>
          <w:lang w:eastAsia="ru-RU"/>
        </w:rPr>
      </w:pPr>
      <w:r w:rsidRPr="00D218FB">
        <w:rPr>
          <w:rFonts w:ascii="Times New Roman" w:eastAsia="TimesNewRomanPSMT" w:hAnsi="Times New Roman"/>
          <w:sz w:val="24"/>
          <w:szCs w:val="24"/>
          <w:lang w:eastAsia="ru-RU"/>
        </w:rPr>
        <w:t xml:space="preserve">В отдельном файле подаются </w:t>
      </w:r>
      <w:r w:rsidRPr="00D218FB">
        <w:rPr>
          <w:rFonts w:ascii="Times New Roman" w:eastAsia="TimesNewRomanPS-BoldMT" w:hAnsi="Times New Roman"/>
          <w:b/>
          <w:bCs/>
          <w:sz w:val="24"/>
          <w:szCs w:val="24"/>
          <w:lang w:eastAsia="ru-RU"/>
        </w:rPr>
        <w:t>фамилия и инициалы автора</w:t>
      </w:r>
      <w:r w:rsidRPr="00D218FB">
        <w:rPr>
          <w:rFonts w:ascii="Times New Roman" w:eastAsia="TimesNewRomanPSMT" w:hAnsi="Times New Roman"/>
          <w:sz w:val="24"/>
          <w:szCs w:val="24"/>
          <w:lang w:eastAsia="ru-RU"/>
        </w:rPr>
        <w:t xml:space="preserve">, а также </w:t>
      </w:r>
      <w:r w:rsidRPr="00D218FB">
        <w:rPr>
          <w:rFonts w:ascii="Times New Roman" w:eastAsia="TimesNewRomanPS-BoldMT" w:hAnsi="Times New Roman"/>
          <w:b/>
          <w:bCs/>
          <w:sz w:val="24"/>
          <w:szCs w:val="24"/>
          <w:lang w:eastAsia="ru-RU"/>
        </w:rPr>
        <w:t>название статьи на русском и английском языках</w:t>
      </w:r>
      <w:r w:rsidRPr="00D218FB">
        <w:rPr>
          <w:rFonts w:ascii="Times New Roman" w:eastAsia="TimesNewRomanPSMT" w:hAnsi="Times New Roman"/>
          <w:sz w:val="24"/>
          <w:szCs w:val="24"/>
          <w:lang w:eastAsia="ru-RU"/>
        </w:rPr>
        <w:t xml:space="preserve">. </w:t>
      </w:r>
    </w:p>
    <w:p w14:paraId="040816AF" w14:textId="77777777" w:rsidR="00D218FB" w:rsidRPr="00D218FB" w:rsidRDefault="00D218FB" w:rsidP="00D218FB">
      <w:pPr>
        <w:autoSpaceDE w:val="0"/>
        <w:autoSpaceDN w:val="0"/>
        <w:adjustRightInd w:val="0"/>
        <w:spacing w:after="0" w:line="240" w:lineRule="auto"/>
        <w:ind w:firstLine="708"/>
        <w:jc w:val="both"/>
        <w:rPr>
          <w:rFonts w:ascii="Times New Roman" w:eastAsia="TimesNewRomanPSMT" w:hAnsi="Times New Roman" w:cs="Times New Roman"/>
          <w:b/>
          <w:bCs/>
          <w:i/>
          <w:iCs/>
          <w:sz w:val="24"/>
          <w:szCs w:val="24"/>
          <w:lang w:val="ru-RU" w:eastAsia="ru-RU"/>
        </w:rPr>
      </w:pPr>
      <w:r w:rsidRPr="00D218FB">
        <w:rPr>
          <w:rFonts w:ascii="Times New Roman" w:eastAsia="TimesNewRomanPSMT" w:hAnsi="Times New Roman" w:cs="Times New Roman"/>
          <w:b/>
          <w:bCs/>
          <w:i/>
          <w:iCs/>
          <w:sz w:val="24"/>
          <w:szCs w:val="24"/>
          <w:lang w:val="ru-RU" w:eastAsia="ru-RU"/>
        </w:rPr>
        <w:t>Образец:</w:t>
      </w:r>
    </w:p>
    <w:p w14:paraId="455AEEDF" w14:textId="77777777" w:rsidR="00D218FB" w:rsidRPr="00D218FB" w:rsidRDefault="00D218FB" w:rsidP="00D218FB">
      <w:pPr>
        <w:autoSpaceDE w:val="0"/>
        <w:autoSpaceDN w:val="0"/>
        <w:adjustRightInd w:val="0"/>
        <w:spacing w:after="0" w:line="240" w:lineRule="auto"/>
        <w:jc w:val="both"/>
        <w:rPr>
          <w:rFonts w:ascii="Times New Roman" w:eastAsia="TimesNewRomanPSMT" w:hAnsi="Times New Roman" w:cs="Times New Roman"/>
          <w:sz w:val="24"/>
          <w:szCs w:val="24"/>
          <w:lang w:val="ru-RU" w:eastAsia="ru-RU"/>
        </w:rPr>
      </w:pPr>
      <w:r w:rsidRPr="00D218FB">
        <w:rPr>
          <w:rFonts w:ascii="Times New Roman" w:eastAsia="TimesNewRomanPS-ItalicMT" w:hAnsi="Times New Roman" w:cs="Times New Roman"/>
          <w:i/>
          <w:iCs/>
          <w:sz w:val="24"/>
          <w:szCs w:val="24"/>
          <w:lang w:val="ru-RU" w:eastAsia="ru-RU"/>
        </w:rPr>
        <w:t xml:space="preserve">П е т р о в А . В . </w:t>
      </w:r>
      <w:r w:rsidRPr="00D218FB">
        <w:rPr>
          <w:rFonts w:ascii="Times New Roman" w:eastAsia="TimesNewRomanPSMT" w:hAnsi="Times New Roman" w:cs="Times New Roman"/>
          <w:sz w:val="24"/>
          <w:szCs w:val="24"/>
          <w:lang w:val="ru-RU" w:eastAsia="ru-RU"/>
        </w:rPr>
        <w:t xml:space="preserve">Глагольные конструкции с предлогом </w:t>
      </w:r>
      <w:r w:rsidRPr="004A459F">
        <w:rPr>
          <w:rFonts w:ascii="Times New Roman" w:eastAsia="TimesNewRomanPSMT" w:hAnsi="Times New Roman" w:cs="Times New Roman"/>
          <w:i/>
          <w:sz w:val="24"/>
          <w:szCs w:val="24"/>
          <w:lang w:val="ru-RU" w:eastAsia="ru-RU"/>
        </w:rPr>
        <w:t>под</w:t>
      </w:r>
      <w:r w:rsidRPr="00D218FB">
        <w:rPr>
          <w:rFonts w:ascii="Times New Roman" w:eastAsia="TimesNewRomanPSMT" w:hAnsi="Times New Roman" w:cs="Times New Roman"/>
          <w:sz w:val="24"/>
          <w:szCs w:val="24"/>
          <w:lang w:val="ru-RU" w:eastAsia="ru-RU"/>
        </w:rPr>
        <w:t xml:space="preserve"> со значением сравнительно-уподобительным.</w:t>
      </w:r>
    </w:p>
    <w:p w14:paraId="4C8ABCCC" w14:textId="77777777" w:rsidR="00D218FB" w:rsidRPr="008D62EB" w:rsidRDefault="00D218FB" w:rsidP="00D218FB">
      <w:pPr>
        <w:autoSpaceDE w:val="0"/>
        <w:autoSpaceDN w:val="0"/>
        <w:adjustRightInd w:val="0"/>
        <w:spacing w:after="0" w:line="240" w:lineRule="auto"/>
        <w:rPr>
          <w:rFonts w:ascii="Times New Roman" w:eastAsia="TimesNewRomanPSMT" w:hAnsi="Times New Roman" w:cs="Times New Roman"/>
          <w:sz w:val="24"/>
          <w:szCs w:val="24"/>
          <w:lang w:val="en-US" w:eastAsia="ru-RU"/>
        </w:rPr>
      </w:pPr>
      <w:r w:rsidRPr="008D62EB">
        <w:rPr>
          <w:rFonts w:ascii="Times New Roman" w:eastAsia="TimesNewRomanPS-ItalicMT" w:hAnsi="Times New Roman" w:cs="Times New Roman"/>
          <w:i/>
          <w:iCs/>
          <w:sz w:val="24"/>
          <w:szCs w:val="24"/>
          <w:lang w:val="en-US" w:eastAsia="ru-RU"/>
        </w:rPr>
        <w:lastRenderedPageBreak/>
        <w:t xml:space="preserve">P e t r o v A . V . </w:t>
      </w:r>
      <w:r w:rsidRPr="008D62EB">
        <w:rPr>
          <w:rFonts w:ascii="Times New Roman" w:eastAsia="TimesNewRomanPSMT" w:hAnsi="Times New Roman" w:cs="Times New Roman"/>
          <w:sz w:val="24"/>
          <w:szCs w:val="24"/>
          <w:lang w:val="en-US" w:eastAsia="ru-RU"/>
        </w:rPr>
        <w:t>Verbal constructions with the preposition ʽunderʼ in the meaning of comparison and similarity</w:t>
      </w:r>
    </w:p>
    <w:p w14:paraId="0179CB82" w14:textId="77777777" w:rsidR="00D218FB" w:rsidRPr="008D62EB" w:rsidRDefault="00D218FB" w:rsidP="00D218FB">
      <w:pPr>
        <w:autoSpaceDE w:val="0"/>
        <w:autoSpaceDN w:val="0"/>
        <w:adjustRightInd w:val="0"/>
        <w:spacing w:after="0" w:line="240" w:lineRule="auto"/>
        <w:rPr>
          <w:rFonts w:ascii="Times New Roman" w:eastAsia="TimesNewRomanPSMT" w:hAnsi="Times New Roman" w:cs="Times New Roman"/>
          <w:sz w:val="24"/>
          <w:szCs w:val="24"/>
          <w:lang w:val="en-US" w:eastAsia="ru-RU"/>
        </w:rPr>
      </w:pPr>
    </w:p>
    <w:p w14:paraId="3880F532" w14:textId="77777777" w:rsidR="00D218FB" w:rsidRPr="009408AB" w:rsidRDefault="00D218FB" w:rsidP="00B14569">
      <w:pPr>
        <w:pStyle w:val="a6"/>
        <w:numPr>
          <w:ilvl w:val="0"/>
          <w:numId w:val="6"/>
        </w:numPr>
        <w:tabs>
          <w:tab w:val="left" w:pos="851"/>
        </w:tabs>
        <w:autoSpaceDE w:val="0"/>
        <w:autoSpaceDN w:val="0"/>
        <w:adjustRightInd w:val="0"/>
        <w:spacing w:after="0" w:line="240" w:lineRule="auto"/>
        <w:ind w:left="0" w:firstLine="567"/>
        <w:jc w:val="both"/>
        <w:rPr>
          <w:rFonts w:ascii="Times New Roman" w:eastAsia="TimesNewRomanPSMT" w:hAnsi="Times New Roman"/>
          <w:sz w:val="24"/>
          <w:szCs w:val="24"/>
          <w:lang w:eastAsia="ru-RU"/>
        </w:rPr>
      </w:pPr>
      <w:r w:rsidRPr="00B14569">
        <w:rPr>
          <w:rFonts w:ascii="Times New Roman" w:eastAsia="TimesNewRomanPSMT" w:hAnsi="Times New Roman"/>
          <w:sz w:val="24"/>
          <w:szCs w:val="24"/>
          <w:lang w:eastAsia="ru-RU"/>
        </w:rPr>
        <w:t>Статьи,</w:t>
      </w:r>
      <w:r w:rsidR="004A459F">
        <w:rPr>
          <w:rFonts w:ascii="Times New Roman" w:eastAsia="TimesNewRomanPSMT" w:hAnsi="Times New Roman"/>
          <w:sz w:val="24"/>
          <w:szCs w:val="24"/>
          <w:lang w:eastAsia="ru-RU"/>
        </w:rPr>
        <w:t xml:space="preserve"> ранее</w:t>
      </w:r>
      <w:r w:rsidRPr="00B14569">
        <w:rPr>
          <w:rFonts w:ascii="Times New Roman" w:eastAsia="TimesNewRomanPSMT" w:hAnsi="Times New Roman"/>
          <w:sz w:val="24"/>
          <w:szCs w:val="24"/>
          <w:lang w:eastAsia="ru-RU"/>
        </w:rPr>
        <w:t xml:space="preserve"> представленные для публикации в других журналах, к рассмотрению не принимаются. Решение о публикации принимается редакционной коллегией журнала после рецензирования, учитывая научную значимость и актуальность представленных материалов.</w:t>
      </w:r>
      <w:r w:rsidR="004A459F">
        <w:rPr>
          <w:rFonts w:ascii="Times New Roman" w:eastAsia="TimesNewRomanPSMT" w:hAnsi="Times New Roman"/>
          <w:sz w:val="24"/>
          <w:szCs w:val="24"/>
          <w:lang w:eastAsia="ru-RU"/>
        </w:rPr>
        <w:t xml:space="preserve"> Присланная статья должна быть тщательно вычитана.</w:t>
      </w:r>
      <w:r w:rsidRPr="00B14569">
        <w:rPr>
          <w:rFonts w:ascii="Times New Roman" w:eastAsia="TimesNewRomanPSMT" w:hAnsi="Times New Roman"/>
          <w:sz w:val="24"/>
          <w:szCs w:val="24"/>
          <w:lang w:eastAsia="ru-RU"/>
        </w:rPr>
        <w:t xml:space="preserve"> Рукописи, не соответствующие редакционным требованиям, и статьи, не </w:t>
      </w:r>
      <w:r w:rsidR="004A459F">
        <w:rPr>
          <w:rFonts w:ascii="Times New Roman" w:eastAsia="TimesNewRomanPSMT" w:hAnsi="Times New Roman"/>
          <w:sz w:val="24"/>
          <w:szCs w:val="24"/>
          <w:lang w:eastAsia="ru-RU"/>
        </w:rPr>
        <w:t>соответствующие тематике конференции</w:t>
      </w:r>
      <w:r w:rsidRPr="00B14569">
        <w:rPr>
          <w:rFonts w:ascii="Times New Roman" w:eastAsia="TimesNewRomanPSMT" w:hAnsi="Times New Roman"/>
          <w:sz w:val="24"/>
          <w:szCs w:val="24"/>
          <w:lang w:eastAsia="ru-RU"/>
        </w:rPr>
        <w:t xml:space="preserve">, к рассмотрению не принимаются. В случае отклонения статьи редакция направляет авторам либо рецензии или выдержки из них, либо аргументированное письмо редактора. Редколлегия не вступает в дискуссию с авторами отклонённых статей, за исключением случаев явного недоразумения. Рукописи авторам не возвращаются. Статья, задержанная на срок более </w:t>
      </w:r>
      <w:r w:rsidR="008D62EB" w:rsidRPr="00B14569">
        <w:rPr>
          <w:rFonts w:ascii="Times New Roman" w:eastAsia="TimesNewRomanPSMT" w:hAnsi="Times New Roman"/>
          <w:sz w:val="24"/>
          <w:szCs w:val="24"/>
          <w:lang w:eastAsia="ru-RU"/>
        </w:rPr>
        <w:t>трёх</w:t>
      </w:r>
      <w:r w:rsidRPr="00B14569">
        <w:rPr>
          <w:rFonts w:ascii="Times New Roman" w:eastAsia="TimesNewRomanPSMT" w:hAnsi="Times New Roman"/>
          <w:sz w:val="24"/>
          <w:szCs w:val="24"/>
          <w:lang w:eastAsia="ru-RU"/>
        </w:rPr>
        <w:t xml:space="preserve"> месяцев или требующая повторной переработки, рассматривается как вновь поступившая. Редакция оставляет за собой право проводить редакционную правку рукописей. Корректура статей авторам не высылается. Статья присылается в виде </w:t>
      </w:r>
      <w:r w:rsidR="008D62EB" w:rsidRPr="00B14569">
        <w:rPr>
          <w:rFonts w:ascii="Times New Roman" w:eastAsia="TimesNewRomanPSMT" w:hAnsi="Times New Roman"/>
          <w:sz w:val="24"/>
          <w:szCs w:val="24"/>
          <w:lang w:eastAsia="ru-RU"/>
        </w:rPr>
        <w:t>прикреплённого</w:t>
      </w:r>
      <w:r w:rsidRPr="00B14569">
        <w:rPr>
          <w:rFonts w:ascii="Times New Roman" w:eastAsia="TimesNewRomanPSMT" w:hAnsi="Times New Roman"/>
          <w:sz w:val="24"/>
          <w:szCs w:val="24"/>
          <w:lang w:eastAsia="ru-RU"/>
        </w:rPr>
        <w:t xml:space="preserve"> файла </w:t>
      </w:r>
      <w:r w:rsidRPr="00B14569">
        <w:rPr>
          <w:rFonts w:ascii="Times New Roman" w:hAnsi="Times New Roman"/>
          <w:sz w:val="24"/>
          <w:szCs w:val="24"/>
        </w:rPr>
        <w:t xml:space="preserve">электронного письма в формате * doc и * rtf, названных по фамилии автора, например: ivanov.doc. и ivanov.rtf. </w:t>
      </w:r>
      <w:r w:rsidR="009408AB" w:rsidRPr="009408AB">
        <w:rPr>
          <w:rFonts w:ascii="Times New Roman" w:eastAsia="Times New Roman" w:hAnsi="Times New Roman"/>
          <w:sz w:val="24"/>
        </w:rPr>
        <w:t>Страницы не нумеруются.</w:t>
      </w:r>
    </w:p>
    <w:p w14:paraId="464B5722" w14:textId="77777777" w:rsidR="00D218FB" w:rsidRPr="00D218FB" w:rsidRDefault="00D218FB" w:rsidP="00D218FB">
      <w:pPr>
        <w:spacing w:after="0" w:line="240" w:lineRule="auto"/>
        <w:ind w:firstLine="567"/>
        <w:jc w:val="both"/>
        <w:rPr>
          <w:rFonts w:ascii="Times New Roman" w:hAnsi="Times New Roman" w:cs="Times New Roman"/>
          <w:color w:val="000000"/>
          <w:sz w:val="24"/>
          <w:szCs w:val="24"/>
          <w:shd w:val="clear" w:color="auto" w:fill="FFFFFF"/>
          <w:lang w:val="ru-RU"/>
        </w:rPr>
      </w:pPr>
    </w:p>
    <w:p w14:paraId="535A7BBB" w14:textId="77777777" w:rsidR="00D218FB" w:rsidRPr="00D218FB" w:rsidRDefault="00D218FB" w:rsidP="00D218FB">
      <w:pPr>
        <w:spacing w:after="0" w:line="240" w:lineRule="auto"/>
        <w:ind w:firstLine="567"/>
        <w:jc w:val="both"/>
        <w:rPr>
          <w:rFonts w:ascii="Times New Roman" w:hAnsi="Times New Roman" w:cs="Times New Roman"/>
          <w:color w:val="000000"/>
          <w:sz w:val="24"/>
          <w:szCs w:val="24"/>
          <w:shd w:val="clear" w:color="auto" w:fill="FFFFFF"/>
          <w:lang w:val="ru-RU"/>
        </w:rPr>
      </w:pPr>
      <w:r w:rsidRPr="00D218FB">
        <w:rPr>
          <w:rFonts w:ascii="Times New Roman" w:hAnsi="Times New Roman" w:cs="Times New Roman"/>
          <w:color w:val="000000"/>
          <w:sz w:val="24"/>
          <w:szCs w:val="24"/>
          <w:shd w:val="clear" w:color="auto" w:fill="FFFFFF"/>
          <w:lang w:val="ru-RU"/>
        </w:rPr>
        <w:t>Объ</w:t>
      </w:r>
      <w:r w:rsidR="00667DB1">
        <w:rPr>
          <w:rFonts w:ascii="Times New Roman" w:hAnsi="Times New Roman" w:cs="Times New Roman"/>
          <w:color w:val="000000"/>
          <w:sz w:val="24"/>
          <w:szCs w:val="24"/>
          <w:shd w:val="clear" w:color="auto" w:fill="FFFFFF"/>
          <w:lang w:val="ru-RU"/>
        </w:rPr>
        <w:t>ё</w:t>
      </w:r>
      <w:r w:rsidRPr="00D218FB">
        <w:rPr>
          <w:rFonts w:ascii="Times New Roman" w:hAnsi="Times New Roman" w:cs="Times New Roman"/>
          <w:color w:val="000000"/>
          <w:sz w:val="24"/>
          <w:szCs w:val="24"/>
          <w:shd w:val="clear" w:color="auto" w:fill="FFFFFF"/>
          <w:lang w:val="ru-RU"/>
        </w:rPr>
        <w:t>м статьи – 6</w:t>
      </w:r>
      <w:r w:rsidR="00667DB1" w:rsidRPr="00D218FB">
        <w:rPr>
          <w:rFonts w:ascii="Times New Roman" w:hAnsi="Times New Roman" w:cs="Times New Roman"/>
          <w:sz w:val="24"/>
          <w:szCs w:val="24"/>
          <w:lang w:val="ru-RU"/>
        </w:rPr>
        <w:t>–</w:t>
      </w:r>
      <w:r w:rsidR="004A459F">
        <w:rPr>
          <w:rFonts w:ascii="Times New Roman" w:hAnsi="Times New Roman" w:cs="Times New Roman"/>
          <w:color w:val="000000"/>
          <w:sz w:val="24"/>
          <w:szCs w:val="24"/>
          <w:shd w:val="clear" w:color="auto" w:fill="FFFFFF"/>
          <w:lang w:val="ru-RU"/>
        </w:rPr>
        <w:t>8</w:t>
      </w:r>
      <w:r w:rsidRPr="00D218FB">
        <w:rPr>
          <w:rFonts w:ascii="Times New Roman" w:hAnsi="Times New Roman" w:cs="Times New Roman"/>
          <w:color w:val="000000"/>
          <w:sz w:val="24"/>
          <w:szCs w:val="24"/>
          <w:shd w:val="clear" w:color="auto" w:fill="FFFFFF"/>
          <w:lang w:val="ru-RU"/>
        </w:rPr>
        <w:t xml:space="preserve"> страниц (полных).</w:t>
      </w:r>
      <w:r w:rsidRPr="00D218FB">
        <w:rPr>
          <w:rStyle w:val="apple-converted-space"/>
          <w:rFonts w:ascii="Times New Roman" w:hAnsi="Times New Roman" w:cs="Times New Roman"/>
          <w:color w:val="000000"/>
          <w:sz w:val="24"/>
          <w:szCs w:val="24"/>
          <w:shd w:val="clear" w:color="auto" w:fill="FFFFFF"/>
          <w:lang w:val="ru-RU"/>
        </w:rPr>
        <w:t> </w:t>
      </w:r>
    </w:p>
    <w:p w14:paraId="5149A09B" w14:textId="77777777" w:rsidR="00D218FB" w:rsidRPr="00D218FB" w:rsidRDefault="00D218FB" w:rsidP="00D218FB">
      <w:pPr>
        <w:spacing w:after="0" w:line="240" w:lineRule="auto"/>
        <w:ind w:firstLine="567"/>
        <w:jc w:val="both"/>
        <w:rPr>
          <w:rFonts w:ascii="Times New Roman" w:hAnsi="Times New Roman" w:cs="Times New Roman"/>
          <w:color w:val="000000"/>
          <w:sz w:val="24"/>
          <w:szCs w:val="24"/>
          <w:shd w:val="clear" w:color="auto" w:fill="FFFFFF"/>
          <w:lang w:val="ru-RU"/>
        </w:rPr>
      </w:pPr>
      <w:r w:rsidRPr="00D218FB">
        <w:rPr>
          <w:rFonts w:ascii="Times New Roman" w:hAnsi="Times New Roman" w:cs="Times New Roman"/>
          <w:color w:val="000000"/>
          <w:sz w:val="24"/>
          <w:szCs w:val="24"/>
          <w:shd w:val="clear" w:color="auto" w:fill="FFFFFF"/>
          <w:lang w:val="ru-RU"/>
        </w:rPr>
        <w:t>Размещение:</w:t>
      </w:r>
    </w:p>
    <w:p w14:paraId="10A334D3" w14:textId="77777777" w:rsidR="00D218FB" w:rsidRPr="00D218FB" w:rsidRDefault="00D218FB" w:rsidP="00D218FB">
      <w:pPr>
        <w:numPr>
          <w:ilvl w:val="0"/>
          <w:numId w:val="4"/>
        </w:numPr>
        <w:tabs>
          <w:tab w:val="left" w:pos="851"/>
        </w:tabs>
        <w:spacing w:after="0" w:line="240" w:lineRule="auto"/>
        <w:ind w:left="142" w:firstLine="425"/>
        <w:jc w:val="both"/>
        <w:rPr>
          <w:rFonts w:ascii="Times New Roman" w:hAnsi="Times New Roman" w:cs="Times New Roman"/>
          <w:color w:val="000000"/>
          <w:sz w:val="24"/>
          <w:szCs w:val="24"/>
          <w:shd w:val="clear" w:color="auto" w:fill="FFFFFF"/>
          <w:lang w:val="ru-RU"/>
        </w:rPr>
      </w:pPr>
      <w:r w:rsidRPr="00D218FB">
        <w:rPr>
          <w:rFonts w:ascii="Times New Roman" w:hAnsi="Times New Roman" w:cs="Times New Roman"/>
          <w:color w:val="000000"/>
          <w:sz w:val="24"/>
          <w:szCs w:val="24"/>
          <w:shd w:val="clear" w:color="auto" w:fill="FFFFFF"/>
          <w:lang w:val="ru-RU"/>
        </w:rPr>
        <w:t>формат бумаги – А 4;</w:t>
      </w:r>
    </w:p>
    <w:p w14:paraId="602E4650" w14:textId="77777777" w:rsidR="00D218FB" w:rsidRPr="00D218FB" w:rsidRDefault="00D218FB" w:rsidP="00D218FB">
      <w:pPr>
        <w:numPr>
          <w:ilvl w:val="0"/>
          <w:numId w:val="4"/>
        </w:numPr>
        <w:tabs>
          <w:tab w:val="left" w:pos="851"/>
        </w:tabs>
        <w:spacing w:after="0" w:line="240" w:lineRule="auto"/>
        <w:ind w:left="142" w:firstLine="425"/>
        <w:jc w:val="both"/>
        <w:rPr>
          <w:rFonts w:ascii="Times New Roman" w:hAnsi="Times New Roman" w:cs="Times New Roman"/>
          <w:color w:val="000000"/>
          <w:sz w:val="24"/>
          <w:szCs w:val="24"/>
          <w:shd w:val="clear" w:color="auto" w:fill="FFFFFF"/>
          <w:lang w:val="ru-RU"/>
        </w:rPr>
      </w:pPr>
      <w:r w:rsidRPr="00D218FB">
        <w:rPr>
          <w:rFonts w:ascii="Times New Roman" w:hAnsi="Times New Roman" w:cs="Times New Roman"/>
          <w:color w:val="000000"/>
          <w:sz w:val="24"/>
          <w:szCs w:val="24"/>
          <w:shd w:val="clear" w:color="auto" w:fill="FFFFFF"/>
          <w:lang w:val="ru-RU"/>
        </w:rPr>
        <w:t xml:space="preserve">поля: вверху и внизу – </w:t>
      </w:r>
      <w:smartTag w:uri="urn:schemas-microsoft-com:office:smarttags" w:element="metricconverter">
        <w:smartTagPr>
          <w:attr w:name="ProductID" w:val="2,5 см"/>
        </w:smartTagPr>
        <w:r w:rsidRPr="00D218FB">
          <w:rPr>
            <w:rFonts w:ascii="Times New Roman" w:hAnsi="Times New Roman" w:cs="Times New Roman"/>
            <w:color w:val="000000"/>
            <w:sz w:val="24"/>
            <w:szCs w:val="24"/>
            <w:shd w:val="clear" w:color="auto" w:fill="FFFFFF"/>
            <w:lang w:val="ru-RU"/>
          </w:rPr>
          <w:t>2,5 см</w:t>
        </w:r>
      </w:smartTag>
      <w:r w:rsidRPr="00D218FB">
        <w:rPr>
          <w:rFonts w:ascii="Times New Roman" w:hAnsi="Times New Roman" w:cs="Times New Roman"/>
          <w:color w:val="000000"/>
          <w:sz w:val="24"/>
          <w:szCs w:val="24"/>
          <w:shd w:val="clear" w:color="auto" w:fill="FFFFFF"/>
          <w:lang w:val="ru-RU"/>
        </w:rPr>
        <w:t xml:space="preserve">., слева </w:t>
      </w:r>
      <w:smartTag w:uri="urn:schemas-microsoft-com:office:smarttags" w:element="metricconverter">
        <w:smartTagPr>
          <w:attr w:name="ProductID" w:val="3 см"/>
        </w:smartTagPr>
        <w:r w:rsidRPr="00D218FB">
          <w:rPr>
            <w:rFonts w:ascii="Times New Roman" w:hAnsi="Times New Roman" w:cs="Times New Roman"/>
            <w:color w:val="000000"/>
            <w:sz w:val="24"/>
            <w:szCs w:val="24"/>
            <w:shd w:val="clear" w:color="auto" w:fill="FFFFFF"/>
            <w:lang w:val="ru-RU"/>
          </w:rPr>
          <w:t>3 см</w:t>
        </w:r>
      </w:smartTag>
      <w:r w:rsidRPr="00D218FB">
        <w:rPr>
          <w:rFonts w:ascii="Times New Roman" w:hAnsi="Times New Roman" w:cs="Times New Roman"/>
          <w:color w:val="000000"/>
          <w:sz w:val="24"/>
          <w:szCs w:val="24"/>
          <w:shd w:val="clear" w:color="auto" w:fill="FFFFFF"/>
          <w:lang w:val="ru-RU"/>
        </w:rPr>
        <w:t xml:space="preserve">., справа </w:t>
      </w:r>
      <w:smartTag w:uri="urn:schemas-microsoft-com:office:smarttags" w:element="metricconverter">
        <w:smartTagPr>
          <w:attr w:name="ProductID" w:val="2 см"/>
        </w:smartTagPr>
        <w:r w:rsidRPr="00D218FB">
          <w:rPr>
            <w:rFonts w:ascii="Times New Roman" w:hAnsi="Times New Roman" w:cs="Times New Roman"/>
            <w:color w:val="000000"/>
            <w:sz w:val="24"/>
            <w:szCs w:val="24"/>
            <w:shd w:val="clear" w:color="auto" w:fill="FFFFFF"/>
            <w:lang w:val="ru-RU"/>
          </w:rPr>
          <w:t>2 см</w:t>
        </w:r>
      </w:smartTag>
      <w:r w:rsidRPr="00D218FB">
        <w:rPr>
          <w:rFonts w:ascii="Times New Roman" w:hAnsi="Times New Roman" w:cs="Times New Roman"/>
          <w:color w:val="000000"/>
          <w:sz w:val="24"/>
          <w:szCs w:val="24"/>
          <w:shd w:val="clear" w:color="auto" w:fill="FFFFFF"/>
          <w:lang w:val="ru-RU"/>
        </w:rPr>
        <w:t>.</w:t>
      </w:r>
    </w:p>
    <w:p w14:paraId="6A4C45B9" w14:textId="77777777" w:rsidR="00D218FB" w:rsidRPr="00D218FB" w:rsidRDefault="00D218FB" w:rsidP="00D218FB">
      <w:pPr>
        <w:numPr>
          <w:ilvl w:val="0"/>
          <w:numId w:val="4"/>
        </w:numPr>
        <w:tabs>
          <w:tab w:val="left" w:pos="851"/>
        </w:tabs>
        <w:spacing w:after="0" w:line="240" w:lineRule="auto"/>
        <w:ind w:left="142" w:firstLine="425"/>
        <w:jc w:val="both"/>
        <w:rPr>
          <w:rFonts w:ascii="Times New Roman" w:hAnsi="Times New Roman" w:cs="Times New Roman"/>
          <w:color w:val="000000"/>
          <w:sz w:val="24"/>
          <w:szCs w:val="24"/>
          <w:shd w:val="clear" w:color="auto" w:fill="FFFFFF"/>
          <w:lang w:val="ru-RU"/>
        </w:rPr>
      </w:pPr>
      <w:r w:rsidRPr="00D218FB">
        <w:rPr>
          <w:rFonts w:ascii="Times New Roman" w:hAnsi="Times New Roman" w:cs="Times New Roman"/>
          <w:color w:val="000000"/>
          <w:sz w:val="24"/>
          <w:szCs w:val="24"/>
          <w:shd w:val="clear" w:color="auto" w:fill="FFFFFF"/>
          <w:lang w:val="ru-RU"/>
        </w:rPr>
        <w:t>основной шрифт: Times New Roman , размер 12, стиль нормальный;</w:t>
      </w:r>
    </w:p>
    <w:p w14:paraId="0B1BC22C" w14:textId="77777777" w:rsidR="00D218FB" w:rsidRPr="00D218FB" w:rsidRDefault="00D218FB" w:rsidP="00D218FB">
      <w:pPr>
        <w:numPr>
          <w:ilvl w:val="0"/>
          <w:numId w:val="4"/>
        </w:numPr>
        <w:tabs>
          <w:tab w:val="left" w:pos="851"/>
        </w:tabs>
        <w:spacing w:after="0" w:line="240" w:lineRule="auto"/>
        <w:ind w:left="142" w:firstLine="425"/>
        <w:jc w:val="both"/>
        <w:rPr>
          <w:rFonts w:ascii="Times New Roman" w:hAnsi="Times New Roman" w:cs="Times New Roman"/>
          <w:color w:val="000000"/>
          <w:sz w:val="24"/>
          <w:szCs w:val="24"/>
          <w:shd w:val="clear" w:color="auto" w:fill="FFFFFF"/>
          <w:lang w:val="ru-RU"/>
        </w:rPr>
      </w:pPr>
      <w:r w:rsidRPr="00D218FB">
        <w:rPr>
          <w:rFonts w:ascii="Times New Roman" w:hAnsi="Times New Roman" w:cs="Times New Roman"/>
          <w:color w:val="000000"/>
          <w:sz w:val="24"/>
          <w:szCs w:val="24"/>
          <w:shd w:val="clear" w:color="auto" w:fill="FFFFFF"/>
          <w:lang w:val="ru-RU"/>
        </w:rPr>
        <w:t xml:space="preserve">абзацный отступ – </w:t>
      </w:r>
      <w:smartTag w:uri="urn:schemas-microsoft-com:office:smarttags" w:element="metricconverter">
        <w:smartTagPr>
          <w:attr w:name="ProductID" w:val="1 см"/>
        </w:smartTagPr>
        <w:r w:rsidRPr="00D218FB">
          <w:rPr>
            <w:rFonts w:ascii="Times New Roman" w:hAnsi="Times New Roman" w:cs="Times New Roman"/>
            <w:color w:val="000000"/>
            <w:sz w:val="24"/>
            <w:szCs w:val="24"/>
            <w:shd w:val="clear" w:color="auto" w:fill="FFFFFF"/>
            <w:lang w:val="ru-RU"/>
          </w:rPr>
          <w:t>1 см</w:t>
        </w:r>
      </w:smartTag>
      <w:r w:rsidRPr="00D218FB">
        <w:rPr>
          <w:rFonts w:ascii="Times New Roman" w:hAnsi="Times New Roman" w:cs="Times New Roman"/>
          <w:color w:val="000000"/>
          <w:sz w:val="24"/>
          <w:szCs w:val="24"/>
          <w:shd w:val="clear" w:color="auto" w:fill="FFFFFF"/>
          <w:lang w:val="ru-RU"/>
        </w:rPr>
        <w:t>.;</w:t>
      </w:r>
    </w:p>
    <w:p w14:paraId="42F4BE0B" w14:textId="77777777" w:rsidR="00D218FB" w:rsidRPr="00D218FB" w:rsidRDefault="00D218FB" w:rsidP="00D218FB">
      <w:pPr>
        <w:numPr>
          <w:ilvl w:val="0"/>
          <w:numId w:val="4"/>
        </w:numPr>
        <w:tabs>
          <w:tab w:val="left" w:pos="851"/>
        </w:tabs>
        <w:spacing w:after="0" w:line="240" w:lineRule="auto"/>
        <w:ind w:left="142" w:firstLine="425"/>
        <w:jc w:val="both"/>
        <w:rPr>
          <w:rFonts w:ascii="Times New Roman" w:hAnsi="Times New Roman" w:cs="Times New Roman"/>
          <w:color w:val="000000"/>
          <w:sz w:val="24"/>
          <w:szCs w:val="24"/>
          <w:shd w:val="clear" w:color="auto" w:fill="FFFFFF"/>
          <w:lang w:val="ru-RU"/>
        </w:rPr>
      </w:pPr>
      <w:r w:rsidRPr="00D218FB">
        <w:rPr>
          <w:rFonts w:ascii="Times New Roman" w:hAnsi="Times New Roman" w:cs="Times New Roman"/>
          <w:color w:val="000000"/>
          <w:sz w:val="24"/>
          <w:szCs w:val="24"/>
          <w:shd w:val="clear" w:color="auto" w:fill="FFFFFF"/>
          <w:lang w:val="ru-RU"/>
        </w:rPr>
        <w:t>межстрочный интервал – 1;</w:t>
      </w:r>
    </w:p>
    <w:p w14:paraId="422B7E58" w14:textId="77777777" w:rsidR="00D218FB" w:rsidRPr="00D218FB" w:rsidRDefault="00D218FB" w:rsidP="00D218FB">
      <w:pPr>
        <w:numPr>
          <w:ilvl w:val="0"/>
          <w:numId w:val="4"/>
        </w:numPr>
        <w:tabs>
          <w:tab w:val="left" w:pos="851"/>
        </w:tabs>
        <w:spacing w:after="0" w:line="240" w:lineRule="auto"/>
        <w:ind w:left="142" w:firstLine="425"/>
        <w:jc w:val="both"/>
        <w:rPr>
          <w:rFonts w:ascii="Times New Roman" w:hAnsi="Times New Roman" w:cs="Times New Roman"/>
          <w:color w:val="000000"/>
          <w:sz w:val="24"/>
          <w:szCs w:val="24"/>
          <w:shd w:val="clear" w:color="auto" w:fill="FFFFFF"/>
          <w:lang w:val="ru-RU"/>
        </w:rPr>
      </w:pPr>
      <w:r w:rsidRPr="00D218FB">
        <w:rPr>
          <w:rFonts w:ascii="Times New Roman" w:hAnsi="Times New Roman" w:cs="Times New Roman"/>
          <w:color w:val="000000"/>
          <w:sz w:val="24"/>
          <w:szCs w:val="24"/>
          <w:shd w:val="clear" w:color="auto" w:fill="FFFFFF"/>
          <w:lang w:val="ru-RU"/>
        </w:rPr>
        <w:t>первая строка – индекс УДК в верхнем левом углу страницы (без абзацного отступа)</w:t>
      </w:r>
    </w:p>
    <w:p w14:paraId="199AC159" w14:textId="77777777" w:rsidR="00D218FB" w:rsidRPr="00D218FB" w:rsidRDefault="00D218FB" w:rsidP="00D218FB">
      <w:pPr>
        <w:numPr>
          <w:ilvl w:val="0"/>
          <w:numId w:val="4"/>
        </w:numPr>
        <w:tabs>
          <w:tab w:val="left" w:pos="851"/>
        </w:tabs>
        <w:spacing w:after="0" w:line="240" w:lineRule="auto"/>
        <w:ind w:left="142" w:firstLine="425"/>
        <w:jc w:val="both"/>
        <w:rPr>
          <w:rFonts w:ascii="Times New Roman" w:hAnsi="Times New Roman" w:cs="Times New Roman"/>
          <w:color w:val="000000"/>
          <w:sz w:val="24"/>
          <w:szCs w:val="24"/>
          <w:shd w:val="clear" w:color="auto" w:fill="FFFFFF"/>
          <w:lang w:val="ru-RU"/>
        </w:rPr>
      </w:pPr>
      <w:r w:rsidRPr="00D218FB">
        <w:rPr>
          <w:rFonts w:ascii="Times New Roman" w:hAnsi="Times New Roman" w:cs="Times New Roman"/>
          <w:color w:val="000000"/>
          <w:sz w:val="24"/>
          <w:szCs w:val="24"/>
          <w:shd w:val="clear" w:color="auto" w:fill="FFFFFF"/>
          <w:lang w:val="ru-RU"/>
        </w:rPr>
        <w:t xml:space="preserve">вторая строка – инициалы (перед фамилией) и фамилия автора печатаются с выравниванием по правому краю жирным курсивом: </w:t>
      </w:r>
      <w:r w:rsidRPr="004A459F">
        <w:rPr>
          <w:rFonts w:ascii="Times New Roman" w:hAnsi="Times New Roman" w:cs="Times New Roman"/>
          <w:b/>
          <w:i/>
          <w:color w:val="000000"/>
          <w:sz w:val="24"/>
          <w:szCs w:val="24"/>
          <w:shd w:val="clear" w:color="auto" w:fill="FFFFFF"/>
          <w:lang w:val="ru-RU"/>
        </w:rPr>
        <w:t>М.Н. Иванова</w:t>
      </w:r>
      <w:r w:rsidRPr="00D218FB">
        <w:rPr>
          <w:rFonts w:ascii="Times New Roman" w:hAnsi="Times New Roman" w:cs="Times New Roman"/>
          <w:color w:val="000000"/>
          <w:sz w:val="24"/>
          <w:szCs w:val="24"/>
          <w:shd w:val="clear" w:color="auto" w:fill="FFFFFF"/>
          <w:lang w:val="ru-RU"/>
        </w:rPr>
        <w:t>;</w:t>
      </w:r>
    </w:p>
    <w:p w14:paraId="60F842D4" w14:textId="77777777" w:rsidR="00D218FB" w:rsidRPr="00D218FB" w:rsidRDefault="00D218FB" w:rsidP="00D218FB">
      <w:pPr>
        <w:numPr>
          <w:ilvl w:val="0"/>
          <w:numId w:val="4"/>
        </w:numPr>
        <w:tabs>
          <w:tab w:val="left" w:pos="851"/>
        </w:tabs>
        <w:spacing w:after="0" w:line="240" w:lineRule="auto"/>
        <w:ind w:left="142" w:firstLine="425"/>
        <w:jc w:val="both"/>
        <w:rPr>
          <w:rFonts w:ascii="Times New Roman" w:hAnsi="Times New Roman" w:cs="Times New Roman"/>
          <w:color w:val="000000"/>
          <w:sz w:val="24"/>
          <w:szCs w:val="24"/>
          <w:shd w:val="clear" w:color="auto" w:fill="FFFFFF"/>
          <w:lang w:val="ru-RU"/>
        </w:rPr>
      </w:pPr>
      <w:r w:rsidRPr="00D218FB">
        <w:rPr>
          <w:rFonts w:ascii="Times New Roman" w:hAnsi="Times New Roman" w:cs="Times New Roman"/>
          <w:color w:val="000000"/>
          <w:sz w:val="24"/>
          <w:szCs w:val="24"/>
          <w:shd w:val="clear" w:color="auto" w:fill="FFFFFF"/>
          <w:lang w:val="ru-RU"/>
        </w:rPr>
        <w:t>третья строка – название учебного заведения (</w:t>
      </w:r>
      <w:r w:rsidRPr="00D218FB">
        <w:rPr>
          <w:rFonts w:ascii="Times New Roman" w:hAnsi="Times New Roman" w:cs="Times New Roman"/>
          <w:i/>
          <w:color w:val="000000"/>
          <w:sz w:val="24"/>
          <w:szCs w:val="24"/>
          <w:shd w:val="clear" w:color="auto" w:fill="FFFFFF"/>
          <w:lang w:val="ru-RU"/>
        </w:rPr>
        <w:t>выравнивание по правому краю, курсив</w:t>
      </w:r>
      <w:r w:rsidRPr="00D218FB">
        <w:rPr>
          <w:rFonts w:ascii="Times New Roman" w:hAnsi="Times New Roman" w:cs="Times New Roman"/>
          <w:color w:val="000000"/>
          <w:sz w:val="24"/>
          <w:szCs w:val="24"/>
          <w:shd w:val="clear" w:color="auto" w:fill="FFFFFF"/>
          <w:lang w:val="ru-RU"/>
        </w:rPr>
        <w:t xml:space="preserve">); </w:t>
      </w:r>
    </w:p>
    <w:p w14:paraId="2F28B481" w14:textId="77777777" w:rsidR="00D218FB" w:rsidRPr="00D218FB" w:rsidRDefault="004C081A" w:rsidP="00D218FB">
      <w:pPr>
        <w:numPr>
          <w:ilvl w:val="0"/>
          <w:numId w:val="4"/>
        </w:numPr>
        <w:tabs>
          <w:tab w:val="left" w:pos="851"/>
        </w:tabs>
        <w:spacing w:after="0" w:line="240" w:lineRule="auto"/>
        <w:ind w:left="142" w:firstLine="425"/>
        <w:jc w:val="both"/>
        <w:rPr>
          <w:rFonts w:ascii="Times New Roman" w:hAnsi="Times New Roman" w:cs="Times New Roman"/>
          <w:color w:val="000000"/>
          <w:sz w:val="24"/>
          <w:szCs w:val="24"/>
          <w:shd w:val="clear" w:color="auto" w:fill="FFFFFF"/>
          <w:lang w:val="ru-RU"/>
        </w:rPr>
      </w:pPr>
      <w:r>
        <w:rPr>
          <w:rFonts w:ascii="Times New Roman" w:hAnsi="Times New Roman" w:cs="Times New Roman"/>
          <w:color w:val="000000"/>
          <w:sz w:val="24"/>
          <w:szCs w:val="24"/>
          <w:shd w:val="clear" w:color="auto" w:fill="FFFFFF"/>
          <w:lang w:val="ru-RU"/>
        </w:rPr>
        <w:t>четвертая строка</w:t>
      </w:r>
      <w:r w:rsidR="00D218FB" w:rsidRPr="00D218FB">
        <w:rPr>
          <w:rFonts w:ascii="Times New Roman" w:hAnsi="Times New Roman" w:cs="Times New Roman"/>
          <w:color w:val="000000"/>
          <w:sz w:val="24"/>
          <w:szCs w:val="24"/>
          <w:shd w:val="clear" w:color="auto" w:fill="FFFFFF"/>
          <w:lang w:val="ru-RU"/>
        </w:rPr>
        <w:t xml:space="preserve"> (и при необходимости 6, 7 и т.д.) строка – название статьи – печатается большими буквами жирным шрифтом с выравниванием по центру;</w:t>
      </w:r>
    </w:p>
    <w:p w14:paraId="47A18B82" w14:textId="77777777" w:rsidR="00D218FB" w:rsidRPr="00D218FB" w:rsidRDefault="00D218FB" w:rsidP="00D218FB">
      <w:pPr>
        <w:numPr>
          <w:ilvl w:val="0"/>
          <w:numId w:val="4"/>
        </w:numPr>
        <w:tabs>
          <w:tab w:val="left" w:pos="851"/>
        </w:tabs>
        <w:spacing w:after="0" w:line="240" w:lineRule="auto"/>
        <w:ind w:left="142" w:firstLine="425"/>
        <w:jc w:val="both"/>
        <w:rPr>
          <w:rFonts w:ascii="Times New Roman" w:hAnsi="Times New Roman" w:cs="Times New Roman"/>
          <w:color w:val="000000"/>
          <w:sz w:val="24"/>
          <w:szCs w:val="24"/>
          <w:shd w:val="clear" w:color="auto" w:fill="FFFFFF"/>
          <w:lang w:val="ru-RU"/>
        </w:rPr>
      </w:pPr>
      <w:r w:rsidRPr="00D218FB">
        <w:rPr>
          <w:rFonts w:ascii="Times New Roman" w:hAnsi="Times New Roman" w:cs="Times New Roman"/>
          <w:color w:val="000000"/>
          <w:sz w:val="24"/>
          <w:szCs w:val="24"/>
          <w:shd w:val="clear" w:color="auto" w:fill="FFFFFF"/>
          <w:lang w:val="ru-RU"/>
        </w:rPr>
        <w:t xml:space="preserve">через строчку – аннотация на русском языке (12 кегль) </w:t>
      </w:r>
      <w:r w:rsidR="008D62EB" w:rsidRPr="00D218FB">
        <w:rPr>
          <w:rFonts w:ascii="Times New Roman" w:hAnsi="Times New Roman" w:cs="Times New Roman"/>
          <w:color w:val="000000"/>
          <w:sz w:val="24"/>
          <w:szCs w:val="24"/>
          <w:shd w:val="clear" w:color="auto" w:fill="FFFFFF"/>
          <w:lang w:val="ru-RU"/>
        </w:rPr>
        <w:t>объёмом</w:t>
      </w:r>
      <w:r w:rsidRPr="00D218FB">
        <w:rPr>
          <w:rFonts w:ascii="Times New Roman" w:hAnsi="Times New Roman" w:cs="Times New Roman"/>
          <w:color w:val="000000"/>
          <w:sz w:val="24"/>
          <w:szCs w:val="24"/>
          <w:shd w:val="clear" w:color="auto" w:fill="FFFFFF"/>
          <w:lang w:val="ru-RU"/>
        </w:rPr>
        <w:t xml:space="preserve"> до 500 печатных знаков (с пробелами), которая должна кратко отражать цели и задачи </w:t>
      </w:r>
      <w:r w:rsidR="008D62EB" w:rsidRPr="00D218FB">
        <w:rPr>
          <w:rFonts w:ascii="Times New Roman" w:hAnsi="Times New Roman" w:cs="Times New Roman"/>
          <w:color w:val="000000"/>
          <w:sz w:val="24"/>
          <w:szCs w:val="24"/>
          <w:shd w:val="clear" w:color="auto" w:fill="FFFFFF"/>
          <w:lang w:val="ru-RU"/>
        </w:rPr>
        <w:t>проведённого</w:t>
      </w:r>
      <w:r w:rsidRPr="00D218FB">
        <w:rPr>
          <w:rFonts w:ascii="Times New Roman" w:hAnsi="Times New Roman" w:cs="Times New Roman"/>
          <w:color w:val="000000"/>
          <w:sz w:val="24"/>
          <w:szCs w:val="24"/>
          <w:shd w:val="clear" w:color="auto" w:fill="FFFFFF"/>
          <w:lang w:val="ru-RU"/>
        </w:rPr>
        <w:t xml:space="preserve"> исследования, а также его основные резул</w:t>
      </w:r>
      <w:r w:rsidR="00031BB2">
        <w:rPr>
          <w:rFonts w:ascii="Times New Roman" w:hAnsi="Times New Roman" w:cs="Times New Roman"/>
          <w:color w:val="000000"/>
          <w:sz w:val="24"/>
          <w:szCs w:val="24"/>
          <w:shd w:val="clear" w:color="auto" w:fill="FFFFFF"/>
          <w:lang w:val="ru-RU"/>
        </w:rPr>
        <w:t xml:space="preserve">ьтаты. Ключевые слова: </w:t>
      </w:r>
      <w:r w:rsidR="00031BB2" w:rsidRPr="00031BB2">
        <w:rPr>
          <w:rFonts w:ascii="Times New Roman" w:hAnsi="Times New Roman" w:cs="Times New Roman"/>
          <w:i/>
          <w:color w:val="000000"/>
          <w:sz w:val="24"/>
          <w:szCs w:val="24"/>
          <w:shd w:val="clear" w:color="auto" w:fill="FFFFFF"/>
          <w:lang w:val="ru-RU"/>
        </w:rPr>
        <w:t>3-5 слов</w:t>
      </w:r>
      <w:r w:rsidR="00031BB2">
        <w:rPr>
          <w:rFonts w:ascii="Times New Roman" w:hAnsi="Times New Roman" w:cs="Times New Roman"/>
          <w:color w:val="000000"/>
          <w:sz w:val="24"/>
          <w:szCs w:val="24"/>
          <w:shd w:val="clear" w:color="auto" w:fill="FFFFFF"/>
          <w:lang w:val="ru-RU"/>
        </w:rPr>
        <w:t xml:space="preserve"> </w:t>
      </w:r>
      <w:r w:rsidRPr="00D218FB">
        <w:rPr>
          <w:rFonts w:ascii="Times New Roman" w:hAnsi="Times New Roman" w:cs="Times New Roman"/>
          <w:color w:val="000000"/>
          <w:sz w:val="24"/>
          <w:szCs w:val="24"/>
          <w:shd w:val="clear" w:color="auto" w:fill="FFFFFF"/>
          <w:lang w:val="ru-RU"/>
        </w:rPr>
        <w:t xml:space="preserve"> </w:t>
      </w:r>
      <w:r w:rsidR="00031BB2">
        <w:rPr>
          <w:rFonts w:ascii="Times New Roman" w:hAnsi="Times New Roman" w:cs="Times New Roman"/>
          <w:color w:val="000000"/>
          <w:sz w:val="24"/>
          <w:szCs w:val="24"/>
          <w:shd w:val="clear" w:color="auto" w:fill="FFFFFF"/>
          <w:lang w:val="ru-RU"/>
        </w:rPr>
        <w:t>(</w:t>
      </w:r>
      <w:r w:rsidRPr="00D218FB">
        <w:rPr>
          <w:rFonts w:ascii="Times New Roman" w:hAnsi="Times New Roman" w:cs="Times New Roman"/>
          <w:color w:val="000000"/>
          <w:sz w:val="24"/>
          <w:szCs w:val="24"/>
          <w:shd w:val="clear" w:color="auto" w:fill="FFFFFF"/>
          <w:lang w:val="ru-RU"/>
        </w:rPr>
        <w:t>курсивом)</w:t>
      </w:r>
      <w:r w:rsidR="00A211C5">
        <w:rPr>
          <w:rFonts w:ascii="Times New Roman" w:hAnsi="Times New Roman" w:cs="Times New Roman"/>
          <w:color w:val="000000"/>
          <w:sz w:val="24"/>
          <w:szCs w:val="24"/>
          <w:shd w:val="clear" w:color="auto" w:fill="FFFFFF"/>
          <w:lang w:val="ru-RU"/>
        </w:rPr>
        <w:t>;</w:t>
      </w:r>
    </w:p>
    <w:p w14:paraId="1B71E17B" w14:textId="77777777" w:rsidR="00D218FB" w:rsidRPr="00D218FB" w:rsidRDefault="00D218FB" w:rsidP="00D218FB">
      <w:pPr>
        <w:numPr>
          <w:ilvl w:val="0"/>
          <w:numId w:val="4"/>
        </w:numPr>
        <w:tabs>
          <w:tab w:val="left" w:pos="851"/>
        </w:tabs>
        <w:spacing w:after="0" w:line="240" w:lineRule="auto"/>
        <w:ind w:left="142" w:firstLine="425"/>
        <w:jc w:val="both"/>
        <w:rPr>
          <w:rFonts w:ascii="Times New Roman" w:hAnsi="Times New Roman" w:cs="Times New Roman"/>
          <w:color w:val="000000"/>
          <w:sz w:val="24"/>
          <w:szCs w:val="24"/>
          <w:shd w:val="clear" w:color="auto" w:fill="FFFFFF"/>
          <w:lang w:val="ru-RU"/>
        </w:rPr>
      </w:pPr>
      <w:r w:rsidRPr="00D218FB">
        <w:rPr>
          <w:rFonts w:ascii="Times New Roman" w:hAnsi="Times New Roman" w:cs="Times New Roman"/>
          <w:color w:val="000000"/>
          <w:sz w:val="24"/>
          <w:szCs w:val="24"/>
          <w:shd w:val="clear" w:color="auto" w:fill="FFFFFF"/>
          <w:lang w:val="ru-RU"/>
        </w:rPr>
        <w:t>текст набирается без пер</w:t>
      </w:r>
      <w:r w:rsidR="00A211C5">
        <w:rPr>
          <w:rFonts w:ascii="Times New Roman" w:hAnsi="Times New Roman" w:cs="Times New Roman"/>
          <w:color w:val="000000"/>
          <w:sz w:val="24"/>
          <w:szCs w:val="24"/>
          <w:shd w:val="clear" w:color="auto" w:fill="FFFFFF"/>
          <w:lang w:val="ru-RU"/>
        </w:rPr>
        <w:t>еносов (выравнивание по ширине);</w:t>
      </w:r>
    </w:p>
    <w:p w14:paraId="7AE3EAB2" w14:textId="77777777" w:rsidR="00D218FB" w:rsidRDefault="00D218FB" w:rsidP="00D218FB">
      <w:pPr>
        <w:numPr>
          <w:ilvl w:val="0"/>
          <w:numId w:val="5"/>
        </w:numPr>
        <w:spacing w:after="0" w:line="240" w:lineRule="auto"/>
        <w:jc w:val="both"/>
        <w:rPr>
          <w:rFonts w:ascii="Times New Roman" w:hAnsi="Times New Roman" w:cs="Times New Roman"/>
          <w:color w:val="000000"/>
          <w:sz w:val="24"/>
          <w:szCs w:val="24"/>
          <w:shd w:val="clear" w:color="auto" w:fill="FFFFFF"/>
          <w:lang w:val="ru-RU"/>
        </w:rPr>
      </w:pPr>
      <w:r w:rsidRPr="00D218FB">
        <w:rPr>
          <w:rFonts w:ascii="Times New Roman" w:hAnsi="Times New Roman" w:cs="Times New Roman"/>
          <w:color w:val="000000"/>
          <w:sz w:val="24"/>
          <w:szCs w:val="24"/>
          <w:shd w:val="clear" w:color="auto" w:fill="FFFFFF"/>
          <w:lang w:val="ru-RU"/>
        </w:rPr>
        <w:t xml:space="preserve">в тексте допускаются выделения курсивом, жирным шрифтом, разрядкой (но не </w:t>
      </w:r>
      <w:r w:rsidR="008D62EB" w:rsidRPr="00D218FB">
        <w:rPr>
          <w:rFonts w:ascii="Times New Roman" w:hAnsi="Times New Roman" w:cs="Times New Roman"/>
          <w:color w:val="000000"/>
          <w:sz w:val="24"/>
          <w:szCs w:val="24"/>
          <w:shd w:val="clear" w:color="auto" w:fill="FFFFFF"/>
          <w:lang w:val="ru-RU"/>
        </w:rPr>
        <w:t>подчёркиванием</w:t>
      </w:r>
      <w:r w:rsidRPr="00D218FB">
        <w:rPr>
          <w:rFonts w:ascii="Times New Roman" w:hAnsi="Times New Roman" w:cs="Times New Roman"/>
          <w:color w:val="000000"/>
          <w:sz w:val="24"/>
          <w:szCs w:val="24"/>
          <w:shd w:val="clear" w:color="auto" w:fill="FFFFFF"/>
          <w:lang w:val="ru-RU"/>
        </w:rPr>
        <w:t>);</w:t>
      </w:r>
    </w:p>
    <w:p w14:paraId="14AFA5A7" w14:textId="77777777" w:rsidR="00CE299A" w:rsidRPr="00D218FB" w:rsidRDefault="00CE299A" w:rsidP="00D218FB">
      <w:pPr>
        <w:numPr>
          <w:ilvl w:val="0"/>
          <w:numId w:val="5"/>
        </w:numPr>
        <w:spacing w:after="0" w:line="240" w:lineRule="auto"/>
        <w:jc w:val="both"/>
        <w:rPr>
          <w:rFonts w:ascii="Times New Roman" w:hAnsi="Times New Roman" w:cs="Times New Roman"/>
          <w:color w:val="000000"/>
          <w:sz w:val="24"/>
          <w:szCs w:val="24"/>
          <w:shd w:val="clear" w:color="auto" w:fill="FFFFFF"/>
          <w:lang w:val="ru-RU"/>
        </w:rPr>
      </w:pPr>
      <w:r>
        <w:rPr>
          <w:rFonts w:ascii="Times New Roman" w:hAnsi="Times New Roman" w:cs="Times New Roman"/>
          <w:color w:val="000000"/>
          <w:sz w:val="24"/>
          <w:szCs w:val="24"/>
          <w:shd w:val="clear" w:color="auto" w:fill="FFFFFF"/>
          <w:lang w:val="ru-RU"/>
        </w:rPr>
        <w:t xml:space="preserve">примеры в статьях по лингвистике выделяются курсивом, исследуемая единица – полужирным курсивом, толкование заключается в апострофы </w:t>
      </w:r>
      <w:r w:rsidRPr="00CE299A">
        <w:rPr>
          <w:rFonts w:ascii="Times New Roman" w:hAnsi="Times New Roman" w:cs="Times New Roman"/>
          <w:color w:val="000000"/>
          <w:sz w:val="24"/>
          <w:szCs w:val="24"/>
          <w:shd w:val="clear" w:color="auto" w:fill="FFFFFF"/>
          <w:lang w:val="ru-RU"/>
        </w:rPr>
        <w:t xml:space="preserve">‘’ </w:t>
      </w:r>
      <w:r>
        <w:rPr>
          <w:rFonts w:ascii="Times New Roman" w:hAnsi="Times New Roman" w:cs="Times New Roman"/>
          <w:color w:val="000000"/>
          <w:sz w:val="24"/>
          <w:szCs w:val="24"/>
          <w:shd w:val="clear" w:color="auto" w:fill="FFFFFF"/>
          <w:lang w:val="ru-RU"/>
        </w:rPr>
        <w:t>(не в кавычки); перед контекстом ставится двоеточие, после него в круглых скобках обычным шрифтом источник цитирования</w:t>
      </w:r>
      <w:r w:rsidR="005F1FF9">
        <w:rPr>
          <w:rFonts w:ascii="Times New Roman" w:hAnsi="Times New Roman" w:cs="Times New Roman"/>
          <w:color w:val="000000"/>
          <w:sz w:val="24"/>
          <w:szCs w:val="24"/>
          <w:shd w:val="clear" w:color="auto" w:fill="FFFFFF"/>
          <w:lang w:val="ru-RU"/>
        </w:rPr>
        <w:t xml:space="preserve"> или автор</w:t>
      </w:r>
      <w:r>
        <w:rPr>
          <w:rFonts w:ascii="Times New Roman" w:hAnsi="Times New Roman" w:cs="Times New Roman"/>
          <w:color w:val="000000"/>
          <w:sz w:val="24"/>
          <w:szCs w:val="24"/>
          <w:shd w:val="clear" w:color="auto" w:fill="FFFFFF"/>
          <w:lang w:val="ru-RU"/>
        </w:rPr>
        <w:t xml:space="preserve">, например: </w:t>
      </w:r>
      <w:r w:rsidR="006A6F57">
        <w:rPr>
          <w:rFonts w:ascii="Times New Roman" w:hAnsi="Times New Roman" w:cs="Times New Roman"/>
          <w:i/>
          <w:color w:val="000000"/>
          <w:sz w:val="24"/>
          <w:szCs w:val="24"/>
          <w:shd w:val="clear" w:color="auto" w:fill="FFFFFF"/>
          <w:lang w:val="ru-RU"/>
        </w:rPr>
        <w:t xml:space="preserve">Новый вид развлечений – катание на доске при помощи воздушного змея, или </w:t>
      </w:r>
      <w:r w:rsidR="006A6F57" w:rsidRPr="006A6F57">
        <w:rPr>
          <w:rFonts w:ascii="Times New Roman" w:hAnsi="Times New Roman" w:cs="Times New Roman"/>
          <w:b/>
          <w:i/>
          <w:color w:val="000000"/>
          <w:sz w:val="24"/>
          <w:szCs w:val="24"/>
          <w:shd w:val="clear" w:color="auto" w:fill="FFFFFF"/>
          <w:lang w:val="ru-RU"/>
        </w:rPr>
        <w:t>кайтинг</w:t>
      </w:r>
      <w:r w:rsidR="006A6F57">
        <w:rPr>
          <w:rFonts w:ascii="Times New Roman" w:hAnsi="Times New Roman" w:cs="Times New Roman"/>
          <w:i/>
          <w:color w:val="000000"/>
          <w:sz w:val="24"/>
          <w:szCs w:val="24"/>
          <w:shd w:val="clear" w:color="auto" w:fill="FFFFFF"/>
          <w:lang w:val="ru-RU"/>
        </w:rPr>
        <w:t xml:space="preserve"> – завоёвывает всё больше поклонников в стране </w:t>
      </w:r>
      <w:r w:rsidR="006A6F57">
        <w:rPr>
          <w:rFonts w:ascii="Times New Roman" w:hAnsi="Times New Roman" w:cs="Times New Roman"/>
          <w:color w:val="000000"/>
          <w:sz w:val="24"/>
          <w:szCs w:val="24"/>
          <w:shd w:val="clear" w:color="auto" w:fill="FFFFFF"/>
          <w:lang w:val="ru-RU"/>
        </w:rPr>
        <w:t xml:space="preserve">(Труд, 20.06.03); </w:t>
      </w:r>
      <w:r w:rsidR="006A6F57">
        <w:rPr>
          <w:rFonts w:ascii="Times New Roman" w:hAnsi="Times New Roman" w:cs="Times New Roman"/>
          <w:i/>
          <w:color w:val="000000"/>
          <w:sz w:val="24"/>
          <w:szCs w:val="24"/>
          <w:shd w:val="clear" w:color="auto" w:fill="FFFFFF"/>
          <w:lang w:val="ru-RU"/>
        </w:rPr>
        <w:t xml:space="preserve">А дуги гнут с терпеньем и </w:t>
      </w:r>
      <w:r w:rsidR="006A6F57" w:rsidRPr="006A6F57">
        <w:rPr>
          <w:rFonts w:ascii="Times New Roman" w:hAnsi="Times New Roman" w:cs="Times New Roman"/>
          <w:b/>
          <w:i/>
          <w:color w:val="000000"/>
          <w:sz w:val="24"/>
          <w:szCs w:val="24"/>
          <w:shd w:val="clear" w:color="auto" w:fill="FFFFFF"/>
          <w:lang w:val="ru-RU"/>
        </w:rPr>
        <w:t>не вдруг</w:t>
      </w:r>
      <w:r w:rsidR="006A6F57">
        <w:rPr>
          <w:rFonts w:ascii="Times New Roman" w:hAnsi="Times New Roman" w:cs="Times New Roman"/>
          <w:i/>
          <w:color w:val="000000"/>
          <w:sz w:val="24"/>
          <w:szCs w:val="24"/>
          <w:shd w:val="clear" w:color="auto" w:fill="FFFFFF"/>
          <w:lang w:val="ru-RU"/>
        </w:rPr>
        <w:t xml:space="preserve"> </w:t>
      </w:r>
      <w:r w:rsidR="006A6F57">
        <w:rPr>
          <w:rFonts w:ascii="Times New Roman" w:hAnsi="Times New Roman" w:cs="Times New Roman"/>
          <w:color w:val="000000"/>
          <w:sz w:val="24"/>
          <w:szCs w:val="24"/>
          <w:shd w:val="clear" w:color="auto" w:fill="FFFFFF"/>
          <w:lang w:val="ru-RU"/>
        </w:rPr>
        <w:t>(И.А. Крылов);</w:t>
      </w:r>
    </w:p>
    <w:p w14:paraId="3172BC3B" w14:textId="77777777" w:rsidR="00D218FB" w:rsidRPr="00D218FB" w:rsidRDefault="00D218FB" w:rsidP="00D218FB">
      <w:pPr>
        <w:numPr>
          <w:ilvl w:val="0"/>
          <w:numId w:val="5"/>
        </w:numPr>
        <w:spacing w:after="0" w:line="240" w:lineRule="auto"/>
        <w:jc w:val="both"/>
        <w:rPr>
          <w:rFonts w:ascii="Times New Roman" w:hAnsi="Times New Roman" w:cs="Times New Roman"/>
          <w:color w:val="000000"/>
          <w:sz w:val="24"/>
          <w:szCs w:val="24"/>
          <w:shd w:val="clear" w:color="auto" w:fill="FFFFFF"/>
          <w:lang w:val="ru-RU"/>
        </w:rPr>
      </w:pPr>
      <w:r w:rsidRPr="00D218FB">
        <w:rPr>
          <w:rFonts w:ascii="Times New Roman" w:hAnsi="Times New Roman" w:cs="Times New Roman"/>
          <w:color w:val="000000"/>
          <w:sz w:val="24"/>
          <w:szCs w:val="24"/>
          <w:shd w:val="clear" w:color="auto" w:fill="FFFFFF"/>
          <w:lang w:val="ru-RU"/>
        </w:rPr>
        <w:t>для названий произведений используются "угловые" кавычки: «Война и мир»;</w:t>
      </w:r>
    </w:p>
    <w:p w14:paraId="19ABDEA1" w14:textId="77777777" w:rsidR="00D218FB" w:rsidRPr="00D218FB" w:rsidRDefault="00D218FB" w:rsidP="00D218FB">
      <w:pPr>
        <w:numPr>
          <w:ilvl w:val="0"/>
          <w:numId w:val="5"/>
        </w:numPr>
        <w:spacing w:after="0" w:line="240" w:lineRule="auto"/>
        <w:jc w:val="both"/>
        <w:rPr>
          <w:rFonts w:ascii="Times New Roman" w:hAnsi="Times New Roman" w:cs="Times New Roman"/>
          <w:color w:val="000000"/>
          <w:sz w:val="24"/>
          <w:szCs w:val="24"/>
          <w:shd w:val="clear" w:color="auto" w:fill="FFFFFF"/>
          <w:lang w:val="ru-RU"/>
        </w:rPr>
      </w:pPr>
      <w:r w:rsidRPr="00D218FB">
        <w:rPr>
          <w:rFonts w:ascii="Times New Roman" w:hAnsi="Times New Roman" w:cs="Times New Roman"/>
          <w:color w:val="000000"/>
          <w:sz w:val="24"/>
          <w:szCs w:val="24"/>
          <w:shd w:val="clear" w:color="auto" w:fill="FFFFFF"/>
          <w:lang w:val="ru-RU"/>
        </w:rPr>
        <w:t>цитирование, прямая речь и т.д. оформляются угловыми кавычками вида «...»; при необходимости использовать кавычки внутри цитаты, внешними должны быть "угловые" кавычки: «..."..."...»;</w:t>
      </w:r>
    </w:p>
    <w:p w14:paraId="71888CFE" w14:textId="77777777" w:rsidR="00D218FB" w:rsidRDefault="00D218FB" w:rsidP="00D218FB">
      <w:pPr>
        <w:numPr>
          <w:ilvl w:val="0"/>
          <w:numId w:val="5"/>
        </w:numPr>
        <w:spacing w:after="0" w:line="240" w:lineRule="auto"/>
        <w:jc w:val="both"/>
        <w:rPr>
          <w:rFonts w:ascii="Times New Roman" w:hAnsi="Times New Roman" w:cs="Times New Roman"/>
          <w:color w:val="000000"/>
          <w:sz w:val="24"/>
          <w:szCs w:val="24"/>
          <w:shd w:val="clear" w:color="auto" w:fill="FFFFFF"/>
          <w:lang w:val="ru-RU"/>
        </w:rPr>
      </w:pPr>
      <w:r w:rsidRPr="00D218FB">
        <w:rPr>
          <w:rFonts w:ascii="Times New Roman" w:hAnsi="Times New Roman" w:cs="Times New Roman"/>
          <w:color w:val="000000"/>
          <w:sz w:val="24"/>
          <w:szCs w:val="24"/>
          <w:shd w:val="clear" w:color="auto" w:fill="FFFFFF"/>
          <w:lang w:val="ru-RU"/>
        </w:rPr>
        <w:t>необходимо правильно употреблять тире (–) и дефис (-); различие заключается в размере и наличии пробелов перед и после тире: Жуковский – поэт-романтик; первый знак пунктуационный, второй орфографический;</w:t>
      </w:r>
    </w:p>
    <w:p w14:paraId="1E95E98E" w14:textId="77777777" w:rsidR="005F54D2" w:rsidRPr="00D218FB" w:rsidRDefault="005F54D2" w:rsidP="00D218FB">
      <w:pPr>
        <w:numPr>
          <w:ilvl w:val="0"/>
          <w:numId w:val="5"/>
        </w:numPr>
        <w:spacing w:after="0" w:line="240" w:lineRule="auto"/>
        <w:jc w:val="both"/>
        <w:rPr>
          <w:rFonts w:ascii="Times New Roman" w:hAnsi="Times New Roman" w:cs="Times New Roman"/>
          <w:color w:val="000000"/>
          <w:sz w:val="24"/>
          <w:szCs w:val="24"/>
          <w:shd w:val="clear" w:color="auto" w:fill="FFFFFF"/>
          <w:lang w:val="ru-RU"/>
        </w:rPr>
      </w:pPr>
      <w:r>
        <w:rPr>
          <w:rFonts w:ascii="Times New Roman" w:hAnsi="Times New Roman" w:cs="Times New Roman"/>
          <w:color w:val="000000"/>
          <w:sz w:val="24"/>
          <w:szCs w:val="24"/>
          <w:shd w:val="clear" w:color="auto" w:fill="FFFFFF"/>
          <w:lang w:val="ru-RU"/>
        </w:rPr>
        <w:t xml:space="preserve">сокращения типа </w:t>
      </w:r>
      <w:r>
        <w:rPr>
          <w:rFonts w:ascii="Times New Roman" w:hAnsi="Times New Roman" w:cs="Times New Roman"/>
          <w:i/>
          <w:color w:val="000000"/>
          <w:sz w:val="24"/>
          <w:szCs w:val="24"/>
          <w:shd w:val="clear" w:color="auto" w:fill="FFFFFF"/>
          <w:lang w:val="ru-RU"/>
        </w:rPr>
        <w:t xml:space="preserve">т. е. </w:t>
      </w:r>
      <w:r>
        <w:rPr>
          <w:rFonts w:ascii="Times New Roman" w:hAnsi="Times New Roman" w:cs="Times New Roman"/>
          <w:color w:val="000000"/>
          <w:sz w:val="24"/>
          <w:szCs w:val="24"/>
          <w:shd w:val="clear" w:color="auto" w:fill="FFFFFF"/>
          <w:lang w:val="ru-RU"/>
        </w:rPr>
        <w:t xml:space="preserve">и </w:t>
      </w:r>
      <w:r>
        <w:rPr>
          <w:rFonts w:ascii="Times New Roman" w:hAnsi="Times New Roman" w:cs="Times New Roman"/>
          <w:i/>
          <w:color w:val="000000"/>
          <w:sz w:val="24"/>
          <w:szCs w:val="24"/>
          <w:shd w:val="clear" w:color="auto" w:fill="FFFFFF"/>
          <w:lang w:val="ru-RU"/>
        </w:rPr>
        <w:t xml:space="preserve">т. к. </w:t>
      </w:r>
      <w:r>
        <w:rPr>
          <w:rFonts w:ascii="Times New Roman" w:hAnsi="Times New Roman" w:cs="Times New Roman"/>
          <w:color w:val="000000"/>
          <w:sz w:val="24"/>
          <w:szCs w:val="24"/>
          <w:shd w:val="clear" w:color="auto" w:fill="FFFFFF"/>
          <w:lang w:val="ru-RU"/>
        </w:rPr>
        <w:t xml:space="preserve">набираются с неразрывным пробелом; </w:t>
      </w:r>
      <w:r>
        <w:rPr>
          <w:rFonts w:ascii="Times New Roman" w:hAnsi="Times New Roman" w:cs="Times New Roman"/>
          <w:i/>
          <w:color w:val="000000"/>
          <w:sz w:val="24"/>
          <w:szCs w:val="24"/>
          <w:shd w:val="clear" w:color="auto" w:fill="FFFFFF"/>
          <w:lang w:val="ru-RU"/>
        </w:rPr>
        <w:t>80-ые</w:t>
      </w:r>
      <w:r w:rsidR="00986C78">
        <w:rPr>
          <w:rFonts w:ascii="Times New Roman" w:hAnsi="Times New Roman" w:cs="Times New Roman"/>
          <w:i/>
          <w:color w:val="000000"/>
          <w:sz w:val="24"/>
          <w:szCs w:val="24"/>
          <w:shd w:val="clear" w:color="auto" w:fill="FFFFFF"/>
          <w:lang w:val="ru-RU"/>
        </w:rPr>
        <w:t xml:space="preserve">, 1-ого – </w:t>
      </w:r>
      <w:r w:rsidR="00986C78" w:rsidRPr="00986C78">
        <w:rPr>
          <w:rFonts w:ascii="Times New Roman" w:hAnsi="Times New Roman" w:cs="Times New Roman"/>
          <w:color w:val="000000"/>
          <w:sz w:val="24"/>
          <w:szCs w:val="24"/>
          <w:shd w:val="clear" w:color="auto" w:fill="FFFFFF"/>
          <w:lang w:val="ru-RU"/>
        </w:rPr>
        <w:t>с неразрывным дефисом</w:t>
      </w:r>
      <w:r w:rsidR="00986C78">
        <w:rPr>
          <w:rFonts w:ascii="Times New Roman" w:hAnsi="Times New Roman" w:cs="Times New Roman"/>
          <w:color w:val="000000"/>
          <w:sz w:val="24"/>
          <w:szCs w:val="24"/>
          <w:shd w:val="clear" w:color="auto" w:fill="FFFFFF"/>
          <w:lang w:val="ru-RU"/>
        </w:rPr>
        <w:t>;</w:t>
      </w:r>
    </w:p>
    <w:p w14:paraId="782DBB08" w14:textId="77777777" w:rsidR="00D218FB" w:rsidRPr="00D218FB" w:rsidRDefault="00D218FB" w:rsidP="00D218FB">
      <w:pPr>
        <w:numPr>
          <w:ilvl w:val="0"/>
          <w:numId w:val="5"/>
        </w:numPr>
        <w:spacing w:after="0" w:line="240" w:lineRule="auto"/>
        <w:jc w:val="both"/>
        <w:rPr>
          <w:rFonts w:ascii="Times New Roman" w:hAnsi="Times New Roman" w:cs="Times New Roman"/>
          <w:color w:val="000000"/>
          <w:sz w:val="24"/>
          <w:szCs w:val="24"/>
          <w:shd w:val="clear" w:color="auto" w:fill="FFFFFF"/>
          <w:lang w:val="ru-RU"/>
        </w:rPr>
      </w:pPr>
      <w:r w:rsidRPr="00D218FB">
        <w:rPr>
          <w:rFonts w:ascii="Times New Roman" w:hAnsi="Times New Roman" w:cs="Times New Roman"/>
          <w:color w:val="000000"/>
          <w:sz w:val="24"/>
          <w:szCs w:val="24"/>
          <w:shd w:val="clear" w:color="auto" w:fill="FFFFFF"/>
          <w:lang w:val="ru-RU"/>
        </w:rPr>
        <w:lastRenderedPageBreak/>
        <w:t xml:space="preserve">если стихотворные тексты печатаются как включение в текст, то стихи разделяются наклонной чертой, а строфы – двумя наклонными чертами: </w:t>
      </w:r>
    </w:p>
    <w:p w14:paraId="0D6D28EE" w14:textId="77777777" w:rsidR="00031BB2" w:rsidRDefault="00D218FB" w:rsidP="00031BB2">
      <w:pPr>
        <w:spacing w:after="0" w:line="240" w:lineRule="auto"/>
        <w:ind w:left="1287"/>
        <w:jc w:val="both"/>
        <w:rPr>
          <w:rFonts w:ascii="Times New Roman" w:hAnsi="Times New Roman" w:cs="Times New Roman"/>
          <w:color w:val="000000"/>
          <w:sz w:val="24"/>
          <w:szCs w:val="24"/>
          <w:shd w:val="clear" w:color="auto" w:fill="FFFFFF"/>
          <w:lang w:val="ru-RU"/>
        </w:rPr>
      </w:pPr>
      <w:r w:rsidRPr="00031BB2">
        <w:rPr>
          <w:rFonts w:ascii="Times New Roman" w:hAnsi="Times New Roman" w:cs="Times New Roman"/>
          <w:i/>
          <w:color w:val="000000"/>
          <w:sz w:val="24"/>
          <w:szCs w:val="24"/>
          <w:shd w:val="clear" w:color="auto" w:fill="FFFFFF"/>
          <w:lang w:val="ru-RU"/>
        </w:rPr>
        <w:t>Ты этого хотел. – Так. – Аллилуйя. / Я руку, бьющую меня, целую. // В грудь, оттолкнувшую – к груди тяну, / Чтоб, удивясь, прослушал тишину</w:t>
      </w:r>
      <w:r w:rsidRPr="00D218FB">
        <w:rPr>
          <w:rFonts w:ascii="Times New Roman" w:hAnsi="Times New Roman" w:cs="Times New Roman"/>
          <w:color w:val="000000"/>
          <w:sz w:val="24"/>
          <w:szCs w:val="24"/>
          <w:shd w:val="clear" w:color="auto" w:fill="FFFFFF"/>
          <w:lang w:val="ru-RU"/>
        </w:rPr>
        <w:t xml:space="preserve">. (М.Цветаева. Пригвождена...); </w:t>
      </w:r>
    </w:p>
    <w:p w14:paraId="2FC7F23A" w14:textId="77777777" w:rsidR="00D218FB" w:rsidRPr="00D218FB" w:rsidRDefault="00D218FB" w:rsidP="00D218FB">
      <w:pPr>
        <w:numPr>
          <w:ilvl w:val="0"/>
          <w:numId w:val="5"/>
        </w:numPr>
        <w:spacing w:after="0" w:line="240" w:lineRule="auto"/>
        <w:jc w:val="both"/>
        <w:rPr>
          <w:rFonts w:ascii="Times New Roman" w:hAnsi="Times New Roman" w:cs="Times New Roman"/>
          <w:color w:val="000000"/>
          <w:sz w:val="24"/>
          <w:szCs w:val="24"/>
          <w:shd w:val="clear" w:color="auto" w:fill="FFFFFF"/>
          <w:lang w:val="ru-RU"/>
        </w:rPr>
      </w:pPr>
      <w:r w:rsidRPr="00D218FB">
        <w:rPr>
          <w:rFonts w:ascii="Times New Roman" w:hAnsi="Times New Roman" w:cs="Times New Roman"/>
          <w:color w:val="000000"/>
          <w:sz w:val="24"/>
          <w:szCs w:val="24"/>
          <w:shd w:val="clear" w:color="auto" w:fill="FFFFFF"/>
          <w:lang w:val="ru-RU"/>
        </w:rPr>
        <w:t xml:space="preserve">если стихи воспроизводятся с соблюдением строфического оформления, то необходимо использовать следующие параметры: размер шрифта – 12, межстрочный интервал одинарный, абзацный отступ – </w:t>
      </w:r>
      <w:smartTag w:uri="urn:schemas-microsoft-com:office:smarttags" w:element="metricconverter">
        <w:smartTagPr>
          <w:attr w:name="ProductID" w:val="4 см"/>
        </w:smartTagPr>
        <w:r w:rsidRPr="00D218FB">
          <w:rPr>
            <w:rFonts w:ascii="Times New Roman" w:hAnsi="Times New Roman" w:cs="Times New Roman"/>
            <w:color w:val="000000"/>
            <w:sz w:val="24"/>
            <w:szCs w:val="24"/>
            <w:shd w:val="clear" w:color="auto" w:fill="FFFFFF"/>
            <w:lang w:val="ru-RU"/>
          </w:rPr>
          <w:t>4 см</w:t>
        </w:r>
      </w:smartTag>
      <w:r w:rsidRPr="00D218FB">
        <w:rPr>
          <w:rFonts w:ascii="Times New Roman" w:hAnsi="Times New Roman" w:cs="Times New Roman"/>
          <w:color w:val="000000"/>
          <w:sz w:val="24"/>
          <w:szCs w:val="24"/>
          <w:shd w:val="clear" w:color="auto" w:fill="FFFFFF"/>
          <w:lang w:val="ru-RU"/>
        </w:rPr>
        <w:t>.:</w:t>
      </w:r>
    </w:p>
    <w:p w14:paraId="24A464A7" w14:textId="77777777" w:rsidR="00D218FB" w:rsidRPr="00031BB2" w:rsidRDefault="00D218FB" w:rsidP="00D218FB">
      <w:pPr>
        <w:spacing w:after="0" w:line="240" w:lineRule="auto"/>
        <w:ind w:left="2268"/>
        <w:jc w:val="both"/>
        <w:rPr>
          <w:rFonts w:ascii="Times New Roman" w:hAnsi="Times New Roman" w:cs="Times New Roman"/>
          <w:i/>
          <w:color w:val="000000"/>
          <w:sz w:val="24"/>
          <w:szCs w:val="24"/>
          <w:shd w:val="clear" w:color="auto" w:fill="FFFFFF"/>
          <w:lang w:val="ru-RU"/>
        </w:rPr>
      </w:pPr>
      <w:r w:rsidRPr="00031BB2">
        <w:rPr>
          <w:rFonts w:ascii="Times New Roman" w:hAnsi="Times New Roman" w:cs="Times New Roman"/>
          <w:i/>
          <w:color w:val="000000"/>
          <w:sz w:val="24"/>
          <w:szCs w:val="24"/>
          <w:shd w:val="clear" w:color="auto" w:fill="FFFFFF"/>
          <w:lang w:val="ru-RU"/>
        </w:rPr>
        <w:t>В нем пунша и войны кипит всегдашний жар,</w:t>
      </w:r>
      <w:r w:rsidRPr="00031BB2">
        <w:rPr>
          <w:rStyle w:val="apple-converted-space"/>
          <w:rFonts w:ascii="Times New Roman" w:hAnsi="Times New Roman" w:cs="Times New Roman"/>
          <w:i/>
          <w:color w:val="000000"/>
          <w:sz w:val="24"/>
          <w:szCs w:val="24"/>
          <w:shd w:val="clear" w:color="auto" w:fill="FFFFFF"/>
          <w:lang w:val="ru-RU"/>
        </w:rPr>
        <w:t> </w:t>
      </w:r>
    </w:p>
    <w:p w14:paraId="51B61C61" w14:textId="77777777" w:rsidR="00D218FB" w:rsidRPr="00031BB2" w:rsidRDefault="00D218FB" w:rsidP="00D218FB">
      <w:pPr>
        <w:spacing w:after="0" w:line="240" w:lineRule="auto"/>
        <w:ind w:left="2268"/>
        <w:jc w:val="both"/>
        <w:rPr>
          <w:rFonts w:ascii="Times New Roman" w:hAnsi="Times New Roman" w:cs="Times New Roman"/>
          <w:i/>
          <w:color w:val="000000"/>
          <w:sz w:val="24"/>
          <w:szCs w:val="24"/>
          <w:shd w:val="clear" w:color="auto" w:fill="FFFFFF"/>
          <w:lang w:val="ru-RU"/>
        </w:rPr>
      </w:pPr>
      <w:r w:rsidRPr="00031BB2">
        <w:rPr>
          <w:rFonts w:ascii="Times New Roman" w:hAnsi="Times New Roman" w:cs="Times New Roman"/>
          <w:i/>
          <w:color w:val="000000"/>
          <w:sz w:val="24"/>
          <w:szCs w:val="24"/>
          <w:shd w:val="clear" w:color="auto" w:fill="FFFFFF"/>
          <w:lang w:val="ru-RU"/>
        </w:rPr>
        <w:t>На Марсовых полях он грозный был воитель.</w:t>
      </w:r>
      <w:r w:rsidRPr="00031BB2">
        <w:rPr>
          <w:rStyle w:val="apple-converted-space"/>
          <w:rFonts w:ascii="Times New Roman" w:hAnsi="Times New Roman" w:cs="Times New Roman"/>
          <w:i/>
          <w:color w:val="000000"/>
          <w:sz w:val="24"/>
          <w:szCs w:val="24"/>
          <w:shd w:val="clear" w:color="auto" w:fill="FFFFFF"/>
          <w:lang w:val="ru-RU"/>
        </w:rPr>
        <w:t> </w:t>
      </w:r>
    </w:p>
    <w:p w14:paraId="526B9A8A" w14:textId="77777777" w:rsidR="00D218FB" w:rsidRPr="00031BB2" w:rsidRDefault="00D218FB" w:rsidP="00D218FB">
      <w:pPr>
        <w:spacing w:after="0" w:line="240" w:lineRule="auto"/>
        <w:ind w:left="2268"/>
        <w:jc w:val="both"/>
        <w:rPr>
          <w:rFonts w:ascii="Times New Roman" w:hAnsi="Times New Roman" w:cs="Times New Roman"/>
          <w:i/>
          <w:color w:val="000000"/>
          <w:sz w:val="24"/>
          <w:szCs w:val="24"/>
          <w:shd w:val="clear" w:color="auto" w:fill="FFFFFF"/>
          <w:lang w:val="ru-RU"/>
        </w:rPr>
      </w:pPr>
      <w:r w:rsidRPr="00031BB2">
        <w:rPr>
          <w:rFonts w:ascii="Times New Roman" w:hAnsi="Times New Roman" w:cs="Times New Roman"/>
          <w:i/>
          <w:color w:val="000000"/>
          <w:sz w:val="24"/>
          <w:szCs w:val="24"/>
          <w:shd w:val="clear" w:color="auto" w:fill="FFFFFF"/>
          <w:lang w:val="ru-RU"/>
        </w:rPr>
        <w:t>Друзьям он верный друг, красавицам мучитель,</w:t>
      </w:r>
      <w:r w:rsidRPr="00031BB2">
        <w:rPr>
          <w:rStyle w:val="apple-converted-space"/>
          <w:rFonts w:ascii="Times New Roman" w:hAnsi="Times New Roman" w:cs="Times New Roman"/>
          <w:i/>
          <w:color w:val="000000"/>
          <w:sz w:val="24"/>
          <w:szCs w:val="24"/>
          <w:shd w:val="clear" w:color="auto" w:fill="FFFFFF"/>
          <w:lang w:val="ru-RU"/>
        </w:rPr>
        <w:t> </w:t>
      </w:r>
    </w:p>
    <w:p w14:paraId="05149028" w14:textId="77777777" w:rsidR="00986C78" w:rsidRDefault="00D218FB" w:rsidP="00986C78">
      <w:pPr>
        <w:spacing w:after="0" w:line="240" w:lineRule="auto"/>
        <w:ind w:left="2268"/>
        <w:jc w:val="both"/>
        <w:rPr>
          <w:rFonts w:ascii="Times New Roman" w:hAnsi="Times New Roman" w:cs="Times New Roman"/>
          <w:color w:val="000000"/>
          <w:sz w:val="24"/>
          <w:szCs w:val="24"/>
          <w:shd w:val="clear" w:color="auto" w:fill="FFFFFF"/>
          <w:lang w:val="ru-RU"/>
        </w:rPr>
      </w:pPr>
      <w:r w:rsidRPr="00031BB2">
        <w:rPr>
          <w:rFonts w:ascii="Times New Roman" w:hAnsi="Times New Roman" w:cs="Times New Roman"/>
          <w:i/>
          <w:color w:val="000000"/>
          <w:sz w:val="24"/>
          <w:szCs w:val="24"/>
          <w:shd w:val="clear" w:color="auto" w:fill="FFFFFF"/>
          <w:lang w:val="ru-RU"/>
        </w:rPr>
        <w:t>И всюду он гусар.</w:t>
      </w:r>
      <w:r w:rsidR="00986C78" w:rsidRPr="00986C78">
        <w:rPr>
          <w:rFonts w:ascii="Times New Roman" w:hAnsi="Times New Roman" w:cs="Times New Roman"/>
          <w:color w:val="000000"/>
          <w:sz w:val="24"/>
          <w:szCs w:val="24"/>
          <w:shd w:val="clear" w:color="auto" w:fill="FFFFFF"/>
          <w:lang w:val="ru-RU"/>
        </w:rPr>
        <w:t xml:space="preserve"> </w:t>
      </w:r>
      <w:r w:rsidR="00986C78">
        <w:rPr>
          <w:rFonts w:ascii="Times New Roman" w:hAnsi="Times New Roman" w:cs="Times New Roman"/>
          <w:color w:val="000000"/>
          <w:sz w:val="24"/>
          <w:szCs w:val="24"/>
          <w:shd w:val="clear" w:color="auto" w:fill="FFFFFF"/>
          <w:lang w:val="ru-RU"/>
        </w:rPr>
        <w:t xml:space="preserve">                    </w:t>
      </w:r>
      <w:r w:rsidR="00986C78" w:rsidRPr="00D218FB">
        <w:rPr>
          <w:rFonts w:ascii="Times New Roman" w:hAnsi="Times New Roman" w:cs="Times New Roman"/>
          <w:color w:val="000000"/>
          <w:sz w:val="24"/>
          <w:szCs w:val="24"/>
          <w:shd w:val="clear" w:color="auto" w:fill="FFFFFF"/>
          <w:lang w:val="ru-RU"/>
        </w:rPr>
        <w:t>(А.Пушкин. К портрету Каверина)</w:t>
      </w:r>
    </w:p>
    <w:p w14:paraId="00EAF0DA" w14:textId="77777777" w:rsidR="00D218FB" w:rsidRPr="00D218FB" w:rsidRDefault="00D218FB" w:rsidP="00D218FB">
      <w:pPr>
        <w:spacing w:after="0" w:line="240" w:lineRule="auto"/>
        <w:ind w:firstLine="567"/>
        <w:jc w:val="both"/>
        <w:rPr>
          <w:rFonts w:ascii="Times New Roman" w:hAnsi="Times New Roman" w:cs="Times New Roman"/>
          <w:b/>
          <w:color w:val="000000"/>
          <w:sz w:val="24"/>
          <w:szCs w:val="24"/>
          <w:shd w:val="clear" w:color="auto" w:fill="FFFFFF"/>
          <w:lang w:val="ru-RU"/>
        </w:rPr>
      </w:pPr>
    </w:p>
    <w:p w14:paraId="50269603" w14:textId="77777777" w:rsidR="00D218FB" w:rsidRPr="00D218FB" w:rsidRDefault="00031BB2" w:rsidP="00031BB2">
      <w:pPr>
        <w:spacing w:after="0" w:line="240" w:lineRule="auto"/>
        <w:ind w:firstLine="567"/>
        <w:jc w:val="both"/>
        <w:rPr>
          <w:rFonts w:ascii="Times New Roman" w:hAnsi="Times New Roman" w:cs="Times New Roman"/>
          <w:color w:val="000000"/>
          <w:sz w:val="24"/>
          <w:szCs w:val="24"/>
          <w:shd w:val="clear" w:color="auto" w:fill="FFFFFF"/>
          <w:lang w:val="ru-RU"/>
        </w:rPr>
      </w:pPr>
      <w:r>
        <w:rPr>
          <w:rFonts w:ascii="Times New Roman" w:hAnsi="Times New Roman" w:cs="Times New Roman"/>
          <w:color w:val="000000"/>
          <w:sz w:val="24"/>
          <w:szCs w:val="24"/>
          <w:shd w:val="clear" w:color="auto" w:fill="FFFFFF"/>
          <w:lang w:val="ru-RU"/>
        </w:rPr>
        <w:t xml:space="preserve">Слово </w:t>
      </w:r>
      <w:r w:rsidR="00D218FB" w:rsidRPr="00D218FB">
        <w:rPr>
          <w:rFonts w:ascii="Times New Roman" w:hAnsi="Times New Roman" w:cs="Times New Roman"/>
          <w:b/>
          <w:color w:val="000000"/>
          <w:sz w:val="24"/>
          <w:szCs w:val="24"/>
          <w:shd w:val="clear" w:color="auto" w:fill="FFFFFF"/>
          <w:lang w:val="ru-RU"/>
        </w:rPr>
        <w:t>ЛИТЕРАТУРА</w:t>
      </w:r>
      <w:r w:rsidR="00D218FB" w:rsidRPr="00D218FB">
        <w:rPr>
          <w:rFonts w:ascii="Times New Roman" w:hAnsi="Times New Roman" w:cs="Times New Roman"/>
          <w:color w:val="000000"/>
          <w:sz w:val="24"/>
          <w:szCs w:val="24"/>
          <w:shd w:val="clear" w:color="auto" w:fill="FFFFFF"/>
          <w:lang w:val="ru-RU"/>
        </w:rPr>
        <w:t xml:space="preserve"> (12 кегль без абзацного отступа</w:t>
      </w:r>
      <w:r>
        <w:rPr>
          <w:rFonts w:ascii="Times New Roman" w:hAnsi="Times New Roman" w:cs="Times New Roman"/>
          <w:color w:val="000000"/>
          <w:sz w:val="24"/>
          <w:szCs w:val="24"/>
          <w:shd w:val="clear" w:color="auto" w:fill="FFFFFF"/>
          <w:lang w:val="ru-RU"/>
        </w:rPr>
        <w:t>, полужирный шрифт</w:t>
      </w:r>
      <w:r w:rsidR="00D218FB" w:rsidRPr="00D218FB">
        <w:rPr>
          <w:rFonts w:ascii="Times New Roman" w:hAnsi="Times New Roman" w:cs="Times New Roman"/>
          <w:color w:val="000000"/>
          <w:sz w:val="24"/>
          <w:szCs w:val="24"/>
          <w:shd w:val="clear" w:color="auto" w:fill="FFFFFF"/>
          <w:lang w:val="ru-RU"/>
        </w:rPr>
        <w:t>) выравнивается по центру страницы. Список литературы оформляется как нумерованный в алфавитном порядке; публикации, принадлежащие одному и тому же а</w:t>
      </w:r>
      <w:r>
        <w:rPr>
          <w:rFonts w:ascii="Times New Roman" w:hAnsi="Times New Roman" w:cs="Times New Roman"/>
          <w:color w:val="000000"/>
          <w:sz w:val="24"/>
          <w:szCs w:val="24"/>
          <w:shd w:val="clear" w:color="auto" w:fill="FFFFFF"/>
          <w:lang w:val="ru-RU"/>
        </w:rPr>
        <w:t>втору, располагаются в хронологическом порядке</w:t>
      </w:r>
      <w:r w:rsidR="00D218FB" w:rsidRPr="00D218FB">
        <w:rPr>
          <w:rFonts w:ascii="Times New Roman" w:hAnsi="Times New Roman" w:cs="Times New Roman"/>
          <w:color w:val="000000"/>
          <w:sz w:val="24"/>
          <w:szCs w:val="24"/>
          <w:shd w:val="clear" w:color="auto" w:fill="FFFFFF"/>
          <w:lang w:val="ru-RU"/>
        </w:rPr>
        <w:t xml:space="preserve">. Формат: абзацный отступ – </w:t>
      </w:r>
      <w:smartTag w:uri="urn:schemas-microsoft-com:office:smarttags" w:element="metricconverter">
        <w:smartTagPr>
          <w:attr w:name="ProductID" w:val="1 см"/>
        </w:smartTagPr>
        <w:r w:rsidR="00D218FB" w:rsidRPr="00D218FB">
          <w:rPr>
            <w:rFonts w:ascii="Times New Roman" w:hAnsi="Times New Roman" w:cs="Times New Roman"/>
            <w:color w:val="000000"/>
            <w:sz w:val="24"/>
            <w:szCs w:val="24"/>
            <w:shd w:val="clear" w:color="auto" w:fill="FFFFFF"/>
            <w:lang w:val="ru-RU"/>
          </w:rPr>
          <w:t>1 см</w:t>
        </w:r>
      </w:smartTag>
      <w:r w:rsidR="00D218FB" w:rsidRPr="00D218FB">
        <w:rPr>
          <w:rFonts w:ascii="Times New Roman" w:hAnsi="Times New Roman" w:cs="Times New Roman"/>
          <w:color w:val="000000"/>
          <w:sz w:val="24"/>
          <w:szCs w:val="24"/>
          <w:shd w:val="clear" w:color="auto" w:fill="FFFFFF"/>
          <w:lang w:val="ru-RU"/>
        </w:rPr>
        <w:t>., выравнивание по ширине. Описание производится на языке оригинала в соответствии с ГОСТ 7.1-2003 «Библиографическая запись. Библиографическое описание» и ГОСТ7.05-2008 «Библиографическая ссылка». Ссылка на источник дается в квадратных скобках издания: [15, с. 12]; при необходимости указать том издания, его вписывают римскими цифрами после номера: [7, VІІ, с. 35-36]</w:t>
      </w:r>
      <w:r w:rsidR="00532552">
        <w:rPr>
          <w:rFonts w:ascii="Times New Roman" w:hAnsi="Times New Roman" w:cs="Times New Roman"/>
          <w:color w:val="000000"/>
          <w:sz w:val="24"/>
          <w:szCs w:val="24"/>
          <w:shd w:val="clear" w:color="auto" w:fill="FFFFFF"/>
          <w:lang w:val="ru-RU"/>
        </w:rPr>
        <w:t>.</w:t>
      </w:r>
      <w:r w:rsidR="00D218FB" w:rsidRPr="00D218FB">
        <w:rPr>
          <w:rFonts w:ascii="Times New Roman" w:hAnsi="Times New Roman" w:cs="Times New Roman"/>
          <w:color w:val="000000"/>
          <w:sz w:val="24"/>
          <w:szCs w:val="24"/>
          <w:shd w:val="clear" w:color="auto" w:fill="FFFFFF"/>
          <w:lang w:val="ru-RU"/>
        </w:rPr>
        <w:t xml:space="preserve"> Ссылки допускаются только на опубликованные работы. Необходимо включение в список как можно больше свежих первоисточников по исследуемому вопросу (не более чем тр</w:t>
      </w:r>
      <w:r w:rsidR="008D62EB">
        <w:rPr>
          <w:rFonts w:ascii="Times New Roman" w:hAnsi="Times New Roman" w:cs="Times New Roman"/>
          <w:color w:val="000000"/>
          <w:sz w:val="24"/>
          <w:szCs w:val="24"/>
          <w:shd w:val="clear" w:color="auto" w:fill="FFFFFF"/>
          <w:lang w:val="ru-RU"/>
        </w:rPr>
        <w:t>ё</w:t>
      </w:r>
      <w:r w:rsidR="00D218FB" w:rsidRPr="00D218FB">
        <w:rPr>
          <w:rFonts w:ascii="Times New Roman" w:hAnsi="Times New Roman" w:cs="Times New Roman"/>
          <w:color w:val="000000"/>
          <w:sz w:val="24"/>
          <w:szCs w:val="24"/>
          <w:shd w:val="clear" w:color="auto" w:fill="FFFFFF"/>
          <w:lang w:val="ru-RU"/>
        </w:rPr>
        <w:t>х-четыр</w:t>
      </w:r>
      <w:r w:rsidR="008D62EB">
        <w:rPr>
          <w:rFonts w:ascii="Times New Roman" w:hAnsi="Times New Roman" w:cs="Times New Roman"/>
          <w:color w:val="000000"/>
          <w:sz w:val="24"/>
          <w:szCs w:val="24"/>
          <w:shd w:val="clear" w:color="auto" w:fill="FFFFFF"/>
          <w:lang w:val="ru-RU"/>
        </w:rPr>
        <w:t>ё</w:t>
      </w:r>
      <w:r w:rsidR="00D218FB" w:rsidRPr="00D218FB">
        <w:rPr>
          <w:rFonts w:ascii="Times New Roman" w:hAnsi="Times New Roman" w:cs="Times New Roman"/>
          <w:color w:val="000000"/>
          <w:sz w:val="24"/>
          <w:szCs w:val="24"/>
          <w:shd w:val="clear" w:color="auto" w:fill="FFFFFF"/>
          <w:lang w:val="ru-RU"/>
        </w:rPr>
        <w:t>хлетней давности). Не следует ограничиваться цитированием работ, принадлежащих только одному коллективу авторов или исследовательской группе. Желательны ссылки на современные зарубежные публикации.</w:t>
      </w:r>
    </w:p>
    <w:p w14:paraId="7355E17B" w14:textId="77777777" w:rsidR="00D218FB" w:rsidRPr="00D218FB" w:rsidRDefault="00D218FB" w:rsidP="00D218FB">
      <w:pPr>
        <w:spacing w:after="0" w:line="240" w:lineRule="auto"/>
        <w:ind w:firstLine="567"/>
        <w:jc w:val="both"/>
        <w:rPr>
          <w:rFonts w:ascii="Times New Roman" w:hAnsi="Times New Roman" w:cs="Times New Roman"/>
          <w:b/>
          <w:color w:val="000000"/>
          <w:sz w:val="24"/>
          <w:szCs w:val="24"/>
          <w:shd w:val="clear" w:color="auto" w:fill="FFFFFF"/>
          <w:lang w:val="ru-RU"/>
        </w:rPr>
      </w:pPr>
    </w:p>
    <w:p w14:paraId="40B822AC" w14:textId="77777777" w:rsidR="00D218FB" w:rsidRPr="00D218FB" w:rsidRDefault="00D218FB" w:rsidP="00D218FB">
      <w:pPr>
        <w:spacing w:after="0" w:line="240" w:lineRule="auto"/>
        <w:ind w:firstLine="567"/>
        <w:jc w:val="both"/>
        <w:rPr>
          <w:rFonts w:ascii="Times New Roman" w:hAnsi="Times New Roman" w:cs="Times New Roman"/>
          <w:color w:val="000000"/>
          <w:sz w:val="24"/>
          <w:szCs w:val="24"/>
          <w:shd w:val="clear" w:color="auto" w:fill="FFFFFF"/>
          <w:lang w:val="ru-RU"/>
        </w:rPr>
      </w:pPr>
      <w:r w:rsidRPr="00D218FB">
        <w:rPr>
          <w:rFonts w:ascii="Times New Roman" w:hAnsi="Times New Roman" w:cs="Times New Roman"/>
          <w:b/>
          <w:color w:val="000000"/>
          <w:sz w:val="24"/>
          <w:szCs w:val="24"/>
          <w:shd w:val="clear" w:color="auto" w:fill="FFFFFF"/>
          <w:lang w:val="ru-RU"/>
        </w:rPr>
        <w:t>Образцы оформления литературы</w:t>
      </w:r>
      <w:r w:rsidRPr="00D218FB">
        <w:rPr>
          <w:rFonts w:ascii="Times New Roman" w:hAnsi="Times New Roman" w:cs="Times New Roman"/>
          <w:color w:val="000000"/>
          <w:sz w:val="24"/>
          <w:szCs w:val="24"/>
          <w:shd w:val="clear" w:color="auto" w:fill="FFFFFF"/>
          <w:lang w:val="ru-RU"/>
        </w:rPr>
        <w:t>:</w:t>
      </w:r>
    </w:p>
    <w:p w14:paraId="7316E50A" w14:textId="77777777" w:rsidR="00D218FB" w:rsidRPr="00D218FB" w:rsidRDefault="00D218FB" w:rsidP="00D218FB">
      <w:pPr>
        <w:spacing w:after="0" w:line="240" w:lineRule="auto"/>
        <w:ind w:firstLine="567"/>
        <w:jc w:val="both"/>
        <w:rPr>
          <w:rFonts w:ascii="Times New Roman" w:hAnsi="Times New Roman" w:cs="Times New Roman"/>
          <w:color w:val="000000"/>
          <w:sz w:val="24"/>
          <w:szCs w:val="24"/>
          <w:shd w:val="clear" w:color="auto" w:fill="FFFFFF"/>
          <w:lang w:val="ru-RU"/>
        </w:rPr>
      </w:pPr>
      <w:r w:rsidRPr="00D218FB">
        <w:rPr>
          <w:rFonts w:ascii="Times New Roman" w:hAnsi="Times New Roman" w:cs="Times New Roman"/>
          <w:sz w:val="24"/>
          <w:szCs w:val="24"/>
          <w:lang w:val="ru-RU"/>
        </w:rPr>
        <w:t>1. Андреева С.В. Речевые единицы устной русской речи: система, зоны употребления, функции / С.В. Андреева // Изд. 2. – Саратов: КомКнига, 2006. – 192 с.</w:t>
      </w:r>
    </w:p>
    <w:p w14:paraId="505DB88D" w14:textId="77777777" w:rsidR="003A20FF" w:rsidRDefault="00D218FB" w:rsidP="00D218FB">
      <w:pPr>
        <w:spacing w:after="0" w:line="240" w:lineRule="auto"/>
        <w:ind w:firstLine="567"/>
        <w:jc w:val="both"/>
        <w:rPr>
          <w:rFonts w:ascii="Times New Roman" w:hAnsi="Times New Roman" w:cs="Times New Roman"/>
          <w:color w:val="000000"/>
          <w:sz w:val="24"/>
          <w:szCs w:val="24"/>
          <w:shd w:val="clear" w:color="auto" w:fill="FFFFFF"/>
          <w:lang w:val="ru-RU"/>
        </w:rPr>
      </w:pPr>
      <w:r w:rsidRPr="00D218FB">
        <w:rPr>
          <w:rFonts w:ascii="Times New Roman" w:hAnsi="Times New Roman" w:cs="Times New Roman"/>
          <w:color w:val="000000"/>
          <w:sz w:val="24"/>
          <w:szCs w:val="24"/>
          <w:shd w:val="clear" w:color="auto" w:fill="FFFFFF"/>
          <w:lang w:val="ru-RU"/>
        </w:rPr>
        <w:t xml:space="preserve">2. </w:t>
      </w:r>
      <w:r w:rsidR="003A20FF" w:rsidRPr="00D218FB">
        <w:rPr>
          <w:rFonts w:ascii="Times New Roman" w:hAnsi="Times New Roman" w:cs="Times New Roman"/>
          <w:sz w:val="24"/>
          <w:szCs w:val="24"/>
          <w:lang w:val="ru-RU"/>
        </w:rPr>
        <w:t>. Берн Э. Игры, в которые играют люди (психология человеческих взаимоотношений) /</w:t>
      </w:r>
      <w:r w:rsidR="003A20FF" w:rsidRPr="00D218FB">
        <w:rPr>
          <w:rFonts w:ascii="Times New Roman" w:hAnsi="Times New Roman" w:cs="Times New Roman"/>
          <w:color w:val="000000"/>
          <w:sz w:val="24"/>
          <w:szCs w:val="24"/>
          <w:shd w:val="clear" w:color="auto" w:fill="FFFFFF"/>
          <w:lang w:val="ru-RU"/>
        </w:rPr>
        <w:t xml:space="preserve"> Э. Берн. – Режим доступа: http: // www.lib/ru/ PHINO/BERN </w:t>
      </w:r>
    </w:p>
    <w:p w14:paraId="367DE63F" w14:textId="77777777" w:rsidR="00D218FB" w:rsidRPr="00D218FB" w:rsidRDefault="00D218FB" w:rsidP="00D218FB">
      <w:pPr>
        <w:spacing w:after="0" w:line="240" w:lineRule="auto"/>
        <w:ind w:firstLine="567"/>
        <w:jc w:val="both"/>
        <w:rPr>
          <w:rFonts w:ascii="Times New Roman" w:hAnsi="Times New Roman" w:cs="Times New Roman"/>
          <w:sz w:val="24"/>
          <w:szCs w:val="24"/>
          <w:lang w:val="ru-RU"/>
        </w:rPr>
      </w:pPr>
      <w:r w:rsidRPr="00D218FB">
        <w:rPr>
          <w:rFonts w:ascii="Times New Roman" w:hAnsi="Times New Roman" w:cs="Times New Roman"/>
          <w:sz w:val="24"/>
          <w:szCs w:val="24"/>
          <w:lang w:val="ru-RU"/>
        </w:rPr>
        <w:t>3. Влавацкая М.В. Учение о синтагматических связях слов в историческом рассмотрении / М.В. Влавацкая // Филологические науки. Вопросы теории и практики, 2009, № 1. – С. 36–42.</w:t>
      </w:r>
    </w:p>
    <w:p w14:paraId="16F6BD61" w14:textId="77777777" w:rsidR="00D218FB" w:rsidRPr="00D218FB" w:rsidRDefault="00D218FB" w:rsidP="00D218FB">
      <w:pPr>
        <w:spacing w:after="0" w:line="240" w:lineRule="auto"/>
        <w:ind w:firstLine="567"/>
        <w:jc w:val="both"/>
        <w:rPr>
          <w:rFonts w:ascii="Times New Roman" w:hAnsi="Times New Roman" w:cs="Times New Roman"/>
          <w:sz w:val="24"/>
          <w:szCs w:val="24"/>
          <w:lang w:val="ru-RU"/>
        </w:rPr>
      </w:pPr>
      <w:r w:rsidRPr="00D218FB">
        <w:rPr>
          <w:rFonts w:ascii="Times New Roman" w:hAnsi="Times New Roman" w:cs="Times New Roman"/>
          <w:sz w:val="24"/>
          <w:szCs w:val="24"/>
          <w:lang w:val="ru-RU"/>
        </w:rPr>
        <w:t>4. Комаров, Г.В. Национально-культурная специфика новой лексики английского языка : автореф. дис. ... канд.. филолог, наук: 10.02.19 – теория языка / Комаров Георгий Владимирович – Краснодар, 2007. – 24 с.</w:t>
      </w:r>
    </w:p>
    <w:p w14:paraId="12CBF873" w14:textId="77777777" w:rsidR="00D36442" w:rsidRPr="00D36442" w:rsidRDefault="00D218FB" w:rsidP="003A20FF">
      <w:pPr>
        <w:spacing w:after="0" w:line="240" w:lineRule="auto"/>
        <w:ind w:firstLine="567"/>
        <w:jc w:val="both"/>
        <w:rPr>
          <w:rFonts w:ascii="Times New Roman" w:hAnsi="Times New Roman" w:cs="Times New Roman"/>
          <w:color w:val="000000"/>
          <w:sz w:val="24"/>
          <w:szCs w:val="24"/>
          <w:shd w:val="clear" w:color="auto" w:fill="FFFFFF"/>
          <w:lang w:val="ru-RU"/>
        </w:rPr>
      </w:pPr>
      <w:r w:rsidRPr="00D218FB">
        <w:rPr>
          <w:rFonts w:ascii="Times New Roman" w:hAnsi="Times New Roman" w:cs="Times New Roman"/>
          <w:sz w:val="24"/>
          <w:szCs w:val="24"/>
          <w:lang w:val="ru-RU"/>
        </w:rPr>
        <w:t>5</w:t>
      </w:r>
      <w:r w:rsidR="003A20FF">
        <w:rPr>
          <w:rFonts w:ascii="Times New Roman" w:hAnsi="Times New Roman" w:cs="Times New Roman"/>
          <w:sz w:val="24"/>
          <w:szCs w:val="24"/>
          <w:lang w:val="ru-RU"/>
        </w:rPr>
        <w:t xml:space="preserve">. </w:t>
      </w:r>
      <w:r w:rsidR="003A20FF" w:rsidRPr="00D218FB">
        <w:rPr>
          <w:rFonts w:ascii="Times New Roman" w:hAnsi="Times New Roman" w:cs="Times New Roman"/>
          <w:color w:val="000000"/>
          <w:sz w:val="24"/>
          <w:szCs w:val="24"/>
          <w:shd w:val="clear" w:color="auto" w:fill="FFFFFF"/>
          <w:lang w:val="ru-RU"/>
        </w:rPr>
        <w:t>Попова З. Д. Когнитивная лингвистика / З.Д. Попова, И.А. Стернин. – М.: Восток – Запад, 2007. – 314 с.</w:t>
      </w:r>
    </w:p>
    <w:p w14:paraId="36070ED2" w14:textId="77777777" w:rsidR="00D218FB" w:rsidRPr="00D218FB" w:rsidRDefault="00D218FB" w:rsidP="00D218FB">
      <w:pPr>
        <w:spacing w:after="0" w:line="240" w:lineRule="auto"/>
        <w:ind w:firstLine="567"/>
        <w:jc w:val="both"/>
        <w:rPr>
          <w:rFonts w:ascii="Times New Roman" w:hAnsi="Times New Roman" w:cs="Times New Roman"/>
          <w:sz w:val="24"/>
          <w:szCs w:val="24"/>
          <w:lang w:val="ru-RU"/>
        </w:rPr>
      </w:pPr>
      <w:r w:rsidRPr="00D218FB">
        <w:rPr>
          <w:rFonts w:ascii="Times New Roman" w:hAnsi="Times New Roman" w:cs="Times New Roman"/>
          <w:color w:val="000000"/>
          <w:sz w:val="24"/>
          <w:szCs w:val="24"/>
          <w:shd w:val="clear" w:color="auto" w:fill="FFFFFF"/>
          <w:lang w:val="ru-RU"/>
        </w:rPr>
        <w:t>И т.д.</w:t>
      </w:r>
    </w:p>
    <w:p w14:paraId="47D06D39" w14:textId="77777777" w:rsidR="00D218FB" w:rsidRPr="00D218FB" w:rsidRDefault="00D218FB" w:rsidP="00D218FB">
      <w:pPr>
        <w:spacing w:after="0" w:line="240" w:lineRule="auto"/>
        <w:ind w:firstLine="567"/>
        <w:jc w:val="both"/>
        <w:rPr>
          <w:rFonts w:ascii="Times New Roman" w:hAnsi="Times New Roman" w:cs="Times New Roman"/>
          <w:color w:val="000000"/>
          <w:sz w:val="24"/>
          <w:szCs w:val="24"/>
          <w:shd w:val="clear" w:color="auto" w:fill="FFFFFF"/>
          <w:lang w:val="ru-RU"/>
        </w:rPr>
      </w:pPr>
    </w:p>
    <w:p w14:paraId="21FB02DE" w14:textId="77777777" w:rsidR="00D218FB" w:rsidRPr="00D218FB" w:rsidRDefault="00D218FB" w:rsidP="00D218FB">
      <w:pPr>
        <w:spacing w:after="0" w:line="240" w:lineRule="auto"/>
        <w:ind w:firstLine="567"/>
        <w:jc w:val="both"/>
        <w:rPr>
          <w:rFonts w:ascii="Times New Roman" w:hAnsi="Times New Roman" w:cs="Times New Roman"/>
          <w:b/>
          <w:color w:val="000000"/>
          <w:sz w:val="24"/>
          <w:szCs w:val="24"/>
          <w:shd w:val="clear" w:color="auto" w:fill="FFFFFF"/>
          <w:lang w:val="ru-RU"/>
        </w:rPr>
      </w:pPr>
      <w:r w:rsidRPr="00D218FB">
        <w:rPr>
          <w:rFonts w:ascii="Times New Roman" w:hAnsi="Times New Roman" w:cs="Times New Roman"/>
          <w:b/>
          <w:color w:val="000000"/>
          <w:sz w:val="24"/>
          <w:szCs w:val="24"/>
          <w:shd w:val="clear" w:color="auto" w:fill="FFFFFF"/>
          <w:lang w:val="ru-RU"/>
        </w:rPr>
        <w:t>4.</w:t>
      </w:r>
      <w:r w:rsidRPr="00D218FB">
        <w:rPr>
          <w:rFonts w:ascii="Times New Roman" w:hAnsi="Times New Roman" w:cs="Times New Roman"/>
          <w:color w:val="000000"/>
          <w:sz w:val="24"/>
          <w:szCs w:val="24"/>
          <w:shd w:val="clear" w:color="auto" w:fill="FFFFFF"/>
          <w:lang w:val="ru-RU"/>
        </w:rPr>
        <w:t xml:space="preserve"> Далее приводятся инициалы и фамилия автора (авторов) (полужирный курсив – выравнивание по правому краю) </w:t>
      </w:r>
      <w:r w:rsidRPr="00D218FB">
        <w:rPr>
          <w:rFonts w:ascii="Times New Roman" w:hAnsi="Times New Roman" w:cs="Times New Roman"/>
          <w:b/>
          <w:color w:val="000000"/>
          <w:sz w:val="24"/>
          <w:szCs w:val="24"/>
          <w:shd w:val="clear" w:color="auto" w:fill="FFFFFF"/>
          <w:lang w:val="ru-RU"/>
        </w:rPr>
        <w:t>на английском языке.</w:t>
      </w:r>
    </w:p>
    <w:p w14:paraId="35A9CC5A" w14:textId="77777777" w:rsidR="00D218FB" w:rsidRPr="00D218FB" w:rsidRDefault="00D218FB" w:rsidP="00D218FB">
      <w:pPr>
        <w:spacing w:after="0" w:line="240" w:lineRule="auto"/>
        <w:ind w:firstLine="567"/>
        <w:jc w:val="both"/>
        <w:rPr>
          <w:rFonts w:ascii="Times New Roman" w:hAnsi="Times New Roman" w:cs="Times New Roman"/>
          <w:color w:val="000000"/>
          <w:sz w:val="24"/>
          <w:szCs w:val="24"/>
          <w:shd w:val="clear" w:color="auto" w:fill="FFFFFF"/>
          <w:lang w:val="ru-RU"/>
        </w:rPr>
      </w:pPr>
      <w:r w:rsidRPr="00D218FB">
        <w:rPr>
          <w:rFonts w:ascii="Times New Roman" w:hAnsi="Times New Roman" w:cs="Times New Roman"/>
          <w:color w:val="000000"/>
          <w:sz w:val="24"/>
          <w:szCs w:val="24"/>
          <w:shd w:val="clear" w:color="auto" w:fill="FFFFFF"/>
          <w:lang w:val="ru-RU"/>
        </w:rPr>
        <w:t>- название статьи (полужирный шрифт – выравнивание по центру),</w:t>
      </w:r>
    </w:p>
    <w:p w14:paraId="4E115A08" w14:textId="77777777" w:rsidR="00D218FB" w:rsidRPr="00D218FB" w:rsidRDefault="00D218FB" w:rsidP="00D218FB">
      <w:pPr>
        <w:spacing w:after="0" w:line="240" w:lineRule="auto"/>
        <w:jc w:val="both"/>
        <w:rPr>
          <w:rFonts w:ascii="Times New Roman" w:hAnsi="Times New Roman" w:cs="Times New Roman"/>
          <w:color w:val="000000"/>
          <w:sz w:val="24"/>
          <w:szCs w:val="24"/>
          <w:shd w:val="clear" w:color="auto" w:fill="FFFFFF"/>
          <w:lang w:val="ru-RU"/>
        </w:rPr>
      </w:pPr>
      <w:r w:rsidRPr="00D218FB">
        <w:rPr>
          <w:rFonts w:ascii="Times New Roman" w:hAnsi="Times New Roman" w:cs="Times New Roman"/>
          <w:b/>
          <w:color w:val="000000"/>
          <w:sz w:val="24"/>
          <w:szCs w:val="24"/>
          <w:shd w:val="clear" w:color="auto" w:fill="FFFFFF"/>
          <w:lang w:val="ru-RU"/>
        </w:rPr>
        <w:t xml:space="preserve">         - </w:t>
      </w:r>
      <w:r w:rsidRPr="00D218FB">
        <w:rPr>
          <w:rFonts w:ascii="Times New Roman" w:hAnsi="Times New Roman" w:cs="Times New Roman"/>
          <w:color w:val="000000"/>
          <w:sz w:val="24"/>
          <w:szCs w:val="24"/>
          <w:shd w:val="clear" w:color="auto" w:fill="FFFFFF"/>
          <w:lang w:val="ru-RU"/>
        </w:rPr>
        <w:t xml:space="preserve">текст аннотации на английском языке (12 кегль)  </w:t>
      </w:r>
    </w:p>
    <w:p w14:paraId="0AB7CDBC" w14:textId="77777777" w:rsidR="00D218FB" w:rsidRPr="00D218FB" w:rsidRDefault="00D218FB" w:rsidP="00D218FB">
      <w:pPr>
        <w:spacing w:after="0" w:line="240" w:lineRule="auto"/>
        <w:jc w:val="both"/>
        <w:rPr>
          <w:rFonts w:ascii="Times New Roman" w:hAnsi="Times New Roman" w:cs="Times New Roman"/>
          <w:color w:val="000000"/>
          <w:sz w:val="24"/>
          <w:szCs w:val="24"/>
          <w:shd w:val="clear" w:color="auto" w:fill="FFFFFF"/>
          <w:lang w:val="ru-RU"/>
        </w:rPr>
      </w:pPr>
      <w:r w:rsidRPr="00D218FB">
        <w:rPr>
          <w:rFonts w:ascii="Times New Roman" w:hAnsi="Times New Roman" w:cs="Times New Roman"/>
          <w:color w:val="000000"/>
          <w:sz w:val="24"/>
          <w:szCs w:val="24"/>
          <w:shd w:val="clear" w:color="auto" w:fill="FFFFFF"/>
          <w:lang w:val="ru-RU"/>
        </w:rPr>
        <w:t xml:space="preserve">         - ключевые слова (курсив). </w:t>
      </w:r>
    </w:p>
    <w:p w14:paraId="485C5D31" w14:textId="77777777" w:rsidR="00D218FB" w:rsidRPr="00D218FB" w:rsidRDefault="00D218FB" w:rsidP="00D218FB">
      <w:pPr>
        <w:spacing w:after="0" w:line="240" w:lineRule="auto"/>
        <w:jc w:val="both"/>
        <w:rPr>
          <w:rFonts w:ascii="Times New Roman" w:hAnsi="Times New Roman" w:cs="Times New Roman"/>
          <w:color w:val="000000"/>
          <w:sz w:val="24"/>
          <w:szCs w:val="24"/>
          <w:shd w:val="clear" w:color="auto" w:fill="FFFFFF"/>
          <w:lang w:val="ru-RU"/>
        </w:rPr>
      </w:pPr>
    </w:p>
    <w:p w14:paraId="1A700DF9" w14:textId="77777777" w:rsidR="00667DB1" w:rsidRDefault="00667DB1">
      <w:pPr>
        <w:rPr>
          <w:rFonts w:ascii="Times New Roman" w:hAnsi="Times New Roman" w:cs="Times New Roman"/>
          <w:b/>
          <w:i/>
          <w:color w:val="000000"/>
          <w:sz w:val="24"/>
          <w:szCs w:val="24"/>
          <w:lang w:val="ru-RU"/>
        </w:rPr>
      </w:pPr>
      <w:r>
        <w:rPr>
          <w:rFonts w:ascii="Times New Roman" w:hAnsi="Times New Roman" w:cs="Times New Roman"/>
          <w:b/>
          <w:i/>
          <w:color w:val="000000"/>
          <w:sz w:val="24"/>
          <w:szCs w:val="24"/>
          <w:lang w:val="ru-RU"/>
        </w:rPr>
        <w:br w:type="page"/>
      </w:r>
    </w:p>
    <w:p w14:paraId="57D4D5E2" w14:textId="77777777" w:rsidR="00D218FB" w:rsidRPr="00D218FB" w:rsidRDefault="00D218FB" w:rsidP="00D218FB">
      <w:pPr>
        <w:spacing w:after="0" w:line="360" w:lineRule="auto"/>
        <w:rPr>
          <w:rFonts w:ascii="Times New Roman" w:hAnsi="Times New Roman" w:cs="Times New Roman"/>
          <w:b/>
          <w:i/>
          <w:color w:val="000000"/>
          <w:sz w:val="24"/>
          <w:szCs w:val="24"/>
          <w:lang w:val="ru-RU"/>
        </w:rPr>
      </w:pPr>
      <w:r w:rsidRPr="00D218FB">
        <w:rPr>
          <w:rFonts w:ascii="Times New Roman" w:hAnsi="Times New Roman" w:cs="Times New Roman"/>
          <w:b/>
          <w:i/>
          <w:color w:val="000000"/>
          <w:sz w:val="24"/>
          <w:szCs w:val="24"/>
          <w:lang w:val="ru-RU"/>
        </w:rPr>
        <w:lastRenderedPageBreak/>
        <w:t xml:space="preserve">Образец оформления статьи: </w:t>
      </w:r>
    </w:p>
    <w:p w14:paraId="1B1E236F" w14:textId="77777777" w:rsidR="00D218FB" w:rsidRPr="00D218FB" w:rsidRDefault="00D218FB" w:rsidP="00D218FB">
      <w:pPr>
        <w:spacing w:after="0" w:line="240" w:lineRule="auto"/>
        <w:rPr>
          <w:rFonts w:ascii="Times New Roman" w:hAnsi="Times New Roman" w:cs="Times New Roman"/>
          <w:b/>
          <w:color w:val="000000"/>
          <w:sz w:val="24"/>
          <w:szCs w:val="24"/>
          <w:lang w:val="ru-RU"/>
        </w:rPr>
      </w:pPr>
    </w:p>
    <w:p w14:paraId="6E42151D" w14:textId="77777777" w:rsidR="00D218FB" w:rsidRPr="00D36442" w:rsidRDefault="00D218FB" w:rsidP="00D218FB">
      <w:pPr>
        <w:spacing w:after="0" w:line="240" w:lineRule="auto"/>
        <w:rPr>
          <w:rFonts w:ascii="Times New Roman" w:hAnsi="Times New Roman" w:cs="Times New Roman"/>
          <w:color w:val="000000"/>
          <w:sz w:val="24"/>
          <w:szCs w:val="24"/>
          <w:lang w:val="ru-RU"/>
        </w:rPr>
      </w:pPr>
      <w:r w:rsidRPr="00D36442">
        <w:rPr>
          <w:rFonts w:ascii="Times New Roman" w:hAnsi="Times New Roman" w:cs="Times New Roman"/>
          <w:color w:val="000000"/>
          <w:sz w:val="24"/>
          <w:szCs w:val="24"/>
          <w:lang w:val="ru-RU"/>
        </w:rPr>
        <w:t>УДК 81’42</w:t>
      </w:r>
    </w:p>
    <w:p w14:paraId="7830F7C9" w14:textId="77777777" w:rsidR="00D218FB" w:rsidRPr="00D218FB" w:rsidRDefault="00D218FB" w:rsidP="00D218FB">
      <w:pPr>
        <w:spacing w:after="0" w:line="240" w:lineRule="auto"/>
        <w:jc w:val="right"/>
        <w:rPr>
          <w:rFonts w:ascii="Times New Roman" w:hAnsi="Times New Roman" w:cs="Times New Roman"/>
          <w:b/>
          <w:i/>
          <w:color w:val="000000"/>
          <w:sz w:val="24"/>
          <w:szCs w:val="24"/>
          <w:lang w:val="ru-RU"/>
        </w:rPr>
      </w:pPr>
      <w:r w:rsidRPr="00D218FB">
        <w:rPr>
          <w:rFonts w:ascii="Times New Roman" w:hAnsi="Times New Roman" w:cs="Times New Roman"/>
          <w:b/>
          <w:i/>
          <w:color w:val="000000"/>
          <w:sz w:val="24"/>
          <w:szCs w:val="24"/>
          <w:lang w:val="ru-RU"/>
        </w:rPr>
        <w:t>Н.В. Гладкая</w:t>
      </w:r>
    </w:p>
    <w:p w14:paraId="099EDCC6" w14:textId="77777777" w:rsidR="00D218FB" w:rsidRPr="00D218FB" w:rsidRDefault="00D218FB" w:rsidP="00D218FB">
      <w:pPr>
        <w:spacing w:after="0" w:line="240" w:lineRule="auto"/>
        <w:jc w:val="right"/>
        <w:rPr>
          <w:rFonts w:ascii="Times New Roman" w:hAnsi="Times New Roman" w:cs="Times New Roman"/>
          <w:i/>
          <w:color w:val="000000"/>
          <w:sz w:val="24"/>
          <w:szCs w:val="24"/>
          <w:lang w:val="ru-RU"/>
        </w:rPr>
      </w:pPr>
      <w:r w:rsidRPr="00D218FB">
        <w:rPr>
          <w:rFonts w:ascii="Times New Roman" w:hAnsi="Times New Roman" w:cs="Times New Roman"/>
          <w:i/>
          <w:color w:val="000000"/>
          <w:sz w:val="24"/>
          <w:szCs w:val="24"/>
          <w:lang w:val="ru-RU"/>
        </w:rPr>
        <w:t>ГОУ ВПО «Донецкий национальный университет»</w:t>
      </w:r>
    </w:p>
    <w:p w14:paraId="2E884A0F" w14:textId="77777777" w:rsidR="00D218FB" w:rsidRPr="00D218FB" w:rsidRDefault="00D218FB" w:rsidP="00D218FB">
      <w:pPr>
        <w:spacing w:after="0" w:line="240" w:lineRule="auto"/>
        <w:jc w:val="center"/>
        <w:rPr>
          <w:rFonts w:ascii="Times New Roman" w:hAnsi="Times New Roman" w:cs="Times New Roman"/>
          <w:b/>
          <w:color w:val="000000"/>
          <w:sz w:val="24"/>
          <w:szCs w:val="24"/>
          <w:lang w:val="ru-RU"/>
        </w:rPr>
      </w:pPr>
    </w:p>
    <w:p w14:paraId="3D8DE8C8" w14:textId="77777777" w:rsidR="00D218FB" w:rsidRPr="00D218FB" w:rsidRDefault="00D218FB" w:rsidP="00D218FB">
      <w:pPr>
        <w:spacing w:after="0" w:line="240" w:lineRule="auto"/>
        <w:jc w:val="center"/>
        <w:rPr>
          <w:rFonts w:ascii="Times New Roman" w:hAnsi="Times New Roman" w:cs="Times New Roman"/>
          <w:b/>
          <w:color w:val="000000"/>
          <w:sz w:val="24"/>
          <w:szCs w:val="24"/>
          <w:lang w:val="ru-RU"/>
        </w:rPr>
      </w:pPr>
      <w:r w:rsidRPr="00D218FB">
        <w:rPr>
          <w:rFonts w:ascii="Times New Roman" w:hAnsi="Times New Roman" w:cs="Times New Roman"/>
          <w:b/>
          <w:color w:val="000000"/>
          <w:sz w:val="24"/>
          <w:szCs w:val="24"/>
          <w:lang w:val="ru-RU"/>
        </w:rPr>
        <w:t>ПРЕЦЕДЕНТНЫЕ ВЫСКАЗЫВАНИЯ КАК ХАРАКТЕРНАЯ ОСОБЕННОСТЬ КРЕОЛИЗОВАННЫХ ТЕКСТОВ</w:t>
      </w:r>
    </w:p>
    <w:p w14:paraId="08281780" w14:textId="77777777" w:rsidR="00D218FB" w:rsidRPr="00D218FB" w:rsidRDefault="00D218FB" w:rsidP="00D218FB">
      <w:pPr>
        <w:spacing w:after="0" w:line="240" w:lineRule="auto"/>
        <w:jc w:val="center"/>
        <w:rPr>
          <w:rFonts w:ascii="Times New Roman" w:hAnsi="Times New Roman" w:cs="Times New Roman"/>
          <w:b/>
          <w:color w:val="000000"/>
          <w:sz w:val="24"/>
          <w:szCs w:val="24"/>
          <w:lang w:val="ru-RU"/>
        </w:rPr>
      </w:pPr>
      <w:r w:rsidRPr="00D218FB">
        <w:rPr>
          <w:rFonts w:ascii="Times New Roman" w:hAnsi="Times New Roman" w:cs="Times New Roman"/>
          <w:b/>
          <w:color w:val="000000"/>
          <w:sz w:val="24"/>
          <w:szCs w:val="24"/>
          <w:lang w:val="ru-RU"/>
        </w:rPr>
        <w:t>В ИНТЕРНЕТ-КОММУНИКАЦИИ</w:t>
      </w:r>
    </w:p>
    <w:p w14:paraId="051A50FC" w14:textId="77777777" w:rsidR="00D218FB" w:rsidRPr="00D218FB" w:rsidRDefault="00D218FB" w:rsidP="00D218FB">
      <w:pPr>
        <w:spacing w:after="0" w:line="240" w:lineRule="auto"/>
        <w:ind w:firstLine="708"/>
        <w:jc w:val="both"/>
        <w:rPr>
          <w:rFonts w:ascii="Times New Roman" w:eastAsia="TimesNewRoman,Italic" w:hAnsi="Times New Roman" w:cs="Times New Roman"/>
          <w:iCs/>
          <w:color w:val="000000"/>
          <w:sz w:val="24"/>
          <w:szCs w:val="24"/>
          <w:lang w:val="ru-RU"/>
        </w:rPr>
      </w:pPr>
    </w:p>
    <w:p w14:paraId="5DA191F6" w14:textId="77777777" w:rsidR="00D218FB" w:rsidRPr="00D218FB" w:rsidRDefault="00D218FB" w:rsidP="00D218FB">
      <w:pPr>
        <w:spacing w:after="0" w:line="240" w:lineRule="auto"/>
        <w:ind w:firstLine="708"/>
        <w:jc w:val="both"/>
        <w:rPr>
          <w:rFonts w:ascii="Times New Roman" w:eastAsia="TimesNewRoman,Italic" w:hAnsi="Times New Roman" w:cs="Times New Roman"/>
          <w:iCs/>
          <w:color w:val="000000"/>
          <w:sz w:val="24"/>
          <w:szCs w:val="24"/>
          <w:lang w:val="ru-RU"/>
        </w:rPr>
      </w:pPr>
      <w:r w:rsidRPr="00D218FB">
        <w:rPr>
          <w:rFonts w:ascii="Times New Roman" w:eastAsia="TimesNewRoman,Italic" w:hAnsi="Times New Roman" w:cs="Times New Roman"/>
          <w:iCs/>
          <w:color w:val="000000"/>
          <w:sz w:val="24"/>
          <w:szCs w:val="24"/>
          <w:lang w:val="ru-RU"/>
        </w:rPr>
        <w:t xml:space="preserve">В статье рассматриваются основные функции и наиболее </w:t>
      </w:r>
      <w:r w:rsidR="008D62EB" w:rsidRPr="00D218FB">
        <w:rPr>
          <w:rFonts w:ascii="Times New Roman" w:eastAsia="TimesNewRoman,Italic" w:hAnsi="Times New Roman" w:cs="Times New Roman"/>
          <w:iCs/>
          <w:color w:val="000000"/>
          <w:sz w:val="24"/>
          <w:szCs w:val="24"/>
          <w:lang w:val="ru-RU"/>
        </w:rPr>
        <w:t>распространённые</w:t>
      </w:r>
      <w:r w:rsidRPr="00D218FB">
        <w:rPr>
          <w:rFonts w:ascii="Times New Roman" w:eastAsia="TimesNewRoman,Italic" w:hAnsi="Times New Roman" w:cs="Times New Roman"/>
          <w:iCs/>
          <w:color w:val="000000"/>
          <w:sz w:val="24"/>
          <w:szCs w:val="24"/>
          <w:lang w:val="ru-RU"/>
        </w:rPr>
        <w:t xml:space="preserve"> механизмы создания креолизованного текста в сфере интернет-коммуникации, а также его воздействие на адресата и влияние логоэпистемных единиц прецедентных </w:t>
      </w:r>
      <w:r w:rsidR="00667DB1" w:rsidRPr="00D218FB">
        <w:rPr>
          <w:rFonts w:ascii="Times New Roman" w:eastAsia="TimesNewRoman,Italic" w:hAnsi="Times New Roman" w:cs="Times New Roman"/>
          <w:iCs/>
          <w:color w:val="000000"/>
          <w:sz w:val="24"/>
          <w:szCs w:val="24"/>
          <w:lang w:val="ru-RU"/>
        </w:rPr>
        <w:t>феноменов на</w:t>
      </w:r>
      <w:r w:rsidRPr="00D218FB">
        <w:rPr>
          <w:rFonts w:ascii="Times New Roman" w:eastAsia="TimesNewRoman,Italic" w:hAnsi="Times New Roman" w:cs="Times New Roman"/>
          <w:iCs/>
          <w:color w:val="000000"/>
          <w:sz w:val="24"/>
          <w:szCs w:val="24"/>
          <w:lang w:val="ru-RU"/>
        </w:rPr>
        <w:t xml:space="preserve"> представителей различных лингвокультур. Актуальность темы обусловлена необходимостью создания системы базовых моделей формирования креолизованных текстов для более полного изучения типов связей (автосемантических и синсемантических) между вербальными и невербальными компонентами, что позволит глубже проникнуть в природу комического эффекта и определить степень влияния на реципиентов. В ходе исследования были определены роль и значение визуальной информации в интернет-коммуникации.  </w:t>
      </w:r>
    </w:p>
    <w:p w14:paraId="1A696FF9" w14:textId="77777777" w:rsidR="00D218FB" w:rsidRPr="00D218FB" w:rsidRDefault="00D218FB" w:rsidP="00D218FB">
      <w:pPr>
        <w:spacing w:after="0" w:line="240" w:lineRule="auto"/>
        <w:ind w:firstLine="708"/>
        <w:jc w:val="both"/>
        <w:rPr>
          <w:rFonts w:ascii="Times New Roman" w:hAnsi="Times New Roman" w:cs="Times New Roman"/>
          <w:b/>
          <w:i/>
          <w:color w:val="000000"/>
          <w:sz w:val="24"/>
          <w:szCs w:val="24"/>
          <w:lang w:val="ru-RU"/>
        </w:rPr>
      </w:pPr>
      <w:r w:rsidRPr="00D218FB">
        <w:rPr>
          <w:rFonts w:ascii="Times New Roman" w:eastAsia="TimesNewRoman,Italic" w:hAnsi="Times New Roman" w:cs="Times New Roman"/>
          <w:b/>
          <w:i/>
          <w:iCs/>
          <w:color w:val="000000"/>
          <w:sz w:val="24"/>
          <w:szCs w:val="24"/>
          <w:lang w:val="ru-RU"/>
        </w:rPr>
        <w:t>Ключевые слова</w:t>
      </w:r>
      <w:r w:rsidRPr="00D218FB">
        <w:rPr>
          <w:rFonts w:ascii="Times New Roman" w:eastAsia="TimesNewRoman,Italic" w:hAnsi="Times New Roman" w:cs="Times New Roman"/>
          <w:iCs/>
          <w:color w:val="000000"/>
          <w:sz w:val="24"/>
          <w:szCs w:val="24"/>
          <w:lang w:val="ru-RU"/>
        </w:rPr>
        <w:t xml:space="preserve">: </w:t>
      </w:r>
      <w:r w:rsidRPr="00D218FB">
        <w:rPr>
          <w:rFonts w:ascii="Times New Roman" w:eastAsia="TimesNewRoman,Italic" w:hAnsi="Times New Roman" w:cs="Times New Roman"/>
          <w:i/>
          <w:iCs/>
          <w:color w:val="000000"/>
          <w:sz w:val="24"/>
          <w:szCs w:val="24"/>
          <w:lang w:val="ru-RU"/>
        </w:rPr>
        <w:t>прецедентное высказывание, интернет-коммуникация, пресуппозиция, фрейм-сценарий, прагматический потенциал</w:t>
      </w:r>
    </w:p>
    <w:p w14:paraId="59F9629F" w14:textId="77777777" w:rsidR="00D218FB" w:rsidRPr="00D218FB" w:rsidRDefault="00D218FB" w:rsidP="00D218FB">
      <w:pPr>
        <w:spacing w:after="0" w:line="240" w:lineRule="auto"/>
        <w:jc w:val="both"/>
        <w:rPr>
          <w:rFonts w:ascii="Times New Roman" w:hAnsi="Times New Roman" w:cs="Times New Roman"/>
          <w:color w:val="000000"/>
          <w:sz w:val="24"/>
          <w:szCs w:val="24"/>
          <w:shd w:val="clear" w:color="auto" w:fill="FFFFFF"/>
          <w:lang w:val="ru-RU"/>
        </w:rPr>
      </w:pPr>
    </w:p>
    <w:p w14:paraId="4F494C52" w14:textId="77777777" w:rsidR="00D218FB" w:rsidRPr="00D218FB" w:rsidRDefault="00D218FB" w:rsidP="00D218FB">
      <w:pPr>
        <w:spacing w:after="0" w:line="240" w:lineRule="auto"/>
        <w:rPr>
          <w:rFonts w:ascii="Times New Roman" w:hAnsi="Times New Roman" w:cs="Times New Roman"/>
          <w:color w:val="000000"/>
          <w:sz w:val="24"/>
          <w:szCs w:val="24"/>
          <w:lang w:val="ru-RU"/>
        </w:rPr>
      </w:pPr>
      <w:r w:rsidRPr="00D218FB">
        <w:rPr>
          <w:rFonts w:ascii="Times New Roman" w:hAnsi="Times New Roman" w:cs="Times New Roman"/>
          <w:color w:val="000000"/>
          <w:sz w:val="24"/>
          <w:szCs w:val="24"/>
          <w:lang w:val="ru-RU"/>
        </w:rPr>
        <w:t xml:space="preserve">     Текст  текст текст …</w:t>
      </w:r>
    </w:p>
    <w:p w14:paraId="4A01C878" w14:textId="77777777" w:rsidR="00D218FB" w:rsidRPr="00D218FB" w:rsidRDefault="00D218FB" w:rsidP="00D218FB">
      <w:pPr>
        <w:spacing w:after="0" w:line="240" w:lineRule="auto"/>
        <w:rPr>
          <w:rFonts w:ascii="Times New Roman" w:hAnsi="Times New Roman" w:cs="Times New Roman"/>
          <w:color w:val="000000"/>
          <w:sz w:val="24"/>
          <w:szCs w:val="24"/>
          <w:lang w:val="ru-RU"/>
        </w:rPr>
      </w:pPr>
    </w:p>
    <w:p w14:paraId="417485E6" w14:textId="77777777" w:rsidR="00D36442" w:rsidRDefault="00D218FB" w:rsidP="00D36442">
      <w:pPr>
        <w:spacing w:after="0" w:line="240" w:lineRule="auto"/>
        <w:jc w:val="center"/>
        <w:rPr>
          <w:rFonts w:ascii="Times New Roman" w:hAnsi="Times New Roman" w:cs="Times New Roman"/>
          <w:b/>
          <w:color w:val="000000"/>
          <w:sz w:val="24"/>
          <w:szCs w:val="24"/>
          <w:lang w:val="ru-RU"/>
        </w:rPr>
      </w:pPr>
      <w:r w:rsidRPr="00D218FB">
        <w:rPr>
          <w:rFonts w:ascii="Times New Roman" w:hAnsi="Times New Roman" w:cs="Times New Roman"/>
          <w:b/>
          <w:color w:val="000000"/>
          <w:sz w:val="24"/>
          <w:szCs w:val="24"/>
          <w:lang w:val="ru-RU"/>
        </w:rPr>
        <w:t>ЛИТЕРАТУРА</w:t>
      </w:r>
    </w:p>
    <w:p w14:paraId="2E41AE62" w14:textId="77777777" w:rsidR="00D36442" w:rsidRDefault="00D36442" w:rsidP="00D36442">
      <w:pPr>
        <w:spacing w:after="0" w:line="240" w:lineRule="auto"/>
        <w:jc w:val="center"/>
        <w:rPr>
          <w:rFonts w:ascii="Times New Roman" w:hAnsi="Times New Roman" w:cs="Times New Roman"/>
          <w:b/>
          <w:color w:val="000000"/>
          <w:sz w:val="24"/>
          <w:szCs w:val="24"/>
          <w:lang w:val="ru-RU"/>
        </w:rPr>
      </w:pPr>
    </w:p>
    <w:p w14:paraId="28CBB9AC" w14:textId="77777777" w:rsidR="00D36442" w:rsidRPr="00D36442" w:rsidRDefault="00D36442" w:rsidP="00D36442">
      <w:pPr>
        <w:spacing w:after="0" w:line="240" w:lineRule="auto"/>
        <w:ind w:firstLine="567"/>
        <w:jc w:val="both"/>
        <w:rPr>
          <w:rFonts w:ascii="Times New Roman" w:hAnsi="Times New Roman"/>
          <w:color w:val="000000"/>
          <w:sz w:val="24"/>
          <w:szCs w:val="24"/>
          <w:lang w:val="ru-RU"/>
        </w:rPr>
      </w:pPr>
      <w:r>
        <w:rPr>
          <w:rFonts w:ascii="Times New Roman" w:hAnsi="Times New Roman" w:cs="Times New Roman"/>
          <w:color w:val="000000"/>
          <w:sz w:val="24"/>
          <w:szCs w:val="24"/>
          <w:shd w:val="clear" w:color="auto" w:fill="FFFFFF"/>
          <w:lang w:val="ru-RU"/>
        </w:rPr>
        <w:t>1</w:t>
      </w:r>
      <w:r w:rsidRPr="00D36442">
        <w:rPr>
          <w:rFonts w:ascii="Times New Roman" w:hAnsi="Times New Roman" w:cs="Times New Roman"/>
          <w:color w:val="000000"/>
          <w:sz w:val="24"/>
          <w:szCs w:val="24"/>
          <w:shd w:val="clear" w:color="auto" w:fill="FFFFFF"/>
          <w:lang w:val="ru-RU"/>
        </w:rPr>
        <w:t xml:space="preserve">. </w:t>
      </w:r>
      <w:r w:rsidRPr="00D36442">
        <w:rPr>
          <w:rFonts w:ascii="Times New Roman" w:hAnsi="Times New Roman"/>
          <w:color w:val="000000"/>
          <w:sz w:val="24"/>
          <w:szCs w:val="24"/>
          <w:lang w:val="ru-RU"/>
        </w:rPr>
        <w:t>Анисимова Е. Е. О целостности и связности креолизованного текста. К постановке проблемы / Е. Е. Анисимова // Филологические науки. – М., 1996. – № 5. – С. 74–85.</w:t>
      </w:r>
    </w:p>
    <w:p w14:paraId="2A9ECDAF" w14:textId="77777777" w:rsidR="00D36442" w:rsidRPr="005A134A" w:rsidRDefault="00D36442" w:rsidP="00D36442">
      <w:pPr>
        <w:spacing w:after="0" w:line="240" w:lineRule="auto"/>
        <w:ind w:firstLine="567"/>
        <w:jc w:val="both"/>
        <w:rPr>
          <w:rFonts w:ascii="Times New Roman" w:hAnsi="Times New Roman" w:cs="Times New Roman"/>
          <w:color w:val="000000"/>
          <w:sz w:val="24"/>
          <w:szCs w:val="24"/>
          <w:shd w:val="clear" w:color="auto" w:fill="FFFFFF"/>
          <w:lang w:val="en-US"/>
        </w:rPr>
      </w:pPr>
      <w:r w:rsidRPr="00D36442">
        <w:rPr>
          <w:rFonts w:ascii="Times New Roman" w:hAnsi="Times New Roman" w:cs="Times New Roman"/>
          <w:color w:val="000000"/>
          <w:sz w:val="24"/>
          <w:szCs w:val="24"/>
          <w:shd w:val="clear" w:color="auto" w:fill="FFFFFF"/>
          <w:lang w:val="ru-RU"/>
        </w:rPr>
        <w:t xml:space="preserve">2. </w:t>
      </w:r>
      <w:r w:rsidRPr="00D36442">
        <w:rPr>
          <w:rFonts w:ascii="Times New Roman" w:hAnsi="Times New Roman"/>
          <w:color w:val="000000"/>
          <w:sz w:val="24"/>
          <w:szCs w:val="24"/>
          <w:lang w:val="ru-RU"/>
        </w:rPr>
        <w:t>Арутюнова Н.Д. Понятие пресуппозиции в лингвистике // Известия АН СССР, серия литературы и языка. М</w:t>
      </w:r>
      <w:r w:rsidRPr="005A134A">
        <w:rPr>
          <w:rFonts w:ascii="Times New Roman" w:hAnsi="Times New Roman"/>
          <w:color w:val="000000"/>
          <w:sz w:val="24"/>
          <w:szCs w:val="24"/>
          <w:lang w:val="en-US"/>
        </w:rPr>
        <w:t xml:space="preserve">., 1973. – </w:t>
      </w:r>
      <w:r w:rsidRPr="00D36442">
        <w:rPr>
          <w:rFonts w:ascii="Times New Roman" w:hAnsi="Times New Roman"/>
          <w:color w:val="000000"/>
          <w:sz w:val="24"/>
          <w:szCs w:val="24"/>
          <w:lang w:val="ru-RU"/>
        </w:rPr>
        <w:t>Т</w:t>
      </w:r>
      <w:r w:rsidRPr="005A134A">
        <w:rPr>
          <w:rFonts w:ascii="Times New Roman" w:hAnsi="Times New Roman"/>
          <w:color w:val="000000"/>
          <w:sz w:val="24"/>
          <w:szCs w:val="24"/>
          <w:lang w:val="en-US"/>
        </w:rPr>
        <w:t xml:space="preserve">. 32. – </w:t>
      </w:r>
      <w:r w:rsidRPr="00D36442">
        <w:rPr>
          <w:rFonts w:ascii="Times New Roman" w:hAnsi="Times New Roman"/>
          <w:color w:val="000000"/>
          <w:sz w:val="24"/>
          <w:szCs w:val="24"/>
          <w:lang w:val="ru-RU"/>
        </w:rPr>
        <w:t>Вып</w:t>
      </w:r>
      <w:r w:rsidRPr="005A134A">
        <w:rPr>
          <w:rFonts w:ascii="Times New Roman" w:hAnsi="Times New Roman"/>
          <w:color w:val="000000"/>
          <w:sz w:val="24"/>
          <w:szCs w:val="24"/>
          <w:lang w:val="en-US"/>
        </w:rPr>
        <w:t xml:space="preserve">. 1. – </w:t>
      </w:r>
      <w:r w:rsidRPr="00D36442">
        <w:rPr>
          <w:rFonts w:ascii="Times New Roman" w:hAnsi="Times New Roman"/>
          <w:color w:val="000000"/>
          <w:sz w:val="24"/>
          <w:szCs w:val="24"/>
          <w:lang w:val="ru-RU"/>
        </w:rPr>
        <w:t>С</w:t>
      </w:r>
      <w:r w:rsidRPr="005A134A">
        <w:rPr>
          <w:rFonts w:ascii="Times New Roman" w:hAnsi="Times New Roman"/>
          <w:color w:val="000000"/>
          <w:sz w:val="24"/>
          <w:szCs w:val="24"/>
          <w:lang w:val="en-US"/>
        </w:rPr>
        <w:t xml:space="preserve">. 84–90. </w:t>
      </w:r>
    </w:p>
    <w:p w14:paraId="29457004" w14:textId="77777777" w:rsidR="00D36442" w:rsidRPr="005A134A" w:rsidRDefault="00D36442" w:rsidP="00D36442">
      <w:pPr>
        <w:spacing w:after="0" w:line="240" w:lineRule="auto"/>
        <w:ind w:firstLine="567"/>
        <w:jc w:val="both"/>
        <w:rPr>
          <w:rFonts w:ascii="Times New Roman" w:hAnsi="Times New Roman" w:cs="Times New Roman"/>
          <w:color w:val="000000"/>
          <w:sz w:val="24"/>
          <w:szCs w:val="24"/>
          <w:shd w:val="clear" w:color="auto" w:fill="FFFFFF"/>
          <w:lang w:val="en-US"/>
        </w:rPr>
      </w:pPr>
    </w:p>
    <w:p w14:paraId="67E72131" w14:textId="77777777" w:rsidR="00D218FB" w:rsidRPr="005A134A" w:rsidRDefault="00D218FB" w:rsidP="00D218FB">
      <w:pPr>
        <w:spacing w:after="0" w:line="240" w:lineRule="auto"/>
        <w:rPr>
          <w:rFonts w:ascii="Times New Roman" w:hAnsi="Times New Roman" w:cs="Times New Roman"/>
          <w:b/>
          <w:color w:val="000000"/>
          <w:lang w:val="en-US"/>
        </w:rPr>
      </w:pPr>
    </w:p>
    <w:p w14:paraId="28F1498A" w14:textId="77777777" w:rsidR="00D218FB" w:rsidRPr="005A134A" w:rsidRDefault="00D218FB" w:rsidP="00D218FB">
      <w:pPr>
        <w:spacing w:after="0" w:line="240" w:lineRule="auto"/>
        <w:jc w:val="right"/>
        <w:rPr>
          <w:rFonts w:ascii="Times New Roman" w:hAnsi="Times New Roman" w:cs="Times New Roman"/>
          <w:b/>
          <w:i/>
          <w:color w:val="000000"/>
          <w:sz w:val="24"/>
          <w:szCs w:val="24"/>
          <w:lang w:val="en-US"/>
        </w:rPr>
      </w:pPr>
      <w:r w:rsidRPr="005A134A">
        <w:rPr>
          <w:rFonts w:ascii="Times New Roman" w:hAnsi="Times New Roman" w:cs="Times New Roman"/>
          <w:b/>
          <w:i/>
          <w:color w:val="000000"/>
          <w:sz w:val="24"/>
          <w:szCs w:val="24"/>
          <w:lang w:val="en-US"/>
        </w:rPr>
        <w:t>N. V. Gladkaya</w:t>
      </w:r>
    </w:p>
    <w:p w14:paraId="4B9F0CD2" w14:textId="77777777" w:rsidR="00D218FB" w:rsidRPr="00D218FB" w:rsidRDefault="00D218FB" w:rsidP="00D218FB">
      <w:pPr>
        <w:spacing w:after="0" w:line="240" w:lineRule="auto"/>
        <w:jc w:val="center"/>
        <w:rPr>
          <w:rFonts w:ascii="Times New Roman" w:hAnsi="Times New Roman" w:cs="Times New Roman"/>
          <w:b/>
          <w:color w:val="000000"/>
          <w:sz w:val="24"/>
          <w:szCs w:val="24"/>
          <w:lang w:val="en-US"/>
        </w:rPr>
      </w:pPr>
      <w:r w:rsidRPr="00D218FB">
        <w:rPr>
          <w:rFonts w:ascii="Times New Roman" w:hAnsi="Times New Roman" w:cs="Times New Roman"/>
          <w:b/>
          <w:color w:val="000000"/>
          <w:sz w:val="24"/>
          <w:szCs w:val="24"/>
          <w:lang w:val="en-US"/>
        </w:rPr>
        <w:t>THE PRECEDENT STATEMENTS AS A MAIN CHARACTERISTIC OF CREOLIZED TEXTS IN INTERNET COMMUNICATION</w:t>
      </w:r>
    </w:p>
    <w:p w14:paraId="2FBBBE64" w14:textId="77777777" w:rsidR="00D218FB" w:rsidRPr="00D218FB" w:rsidRDefault="00D218FB" w:rsidP="00D218FB">
      <w:pPr>
        <w:spacing w:after="0" w:line="240" w:lineRule="auto"/>
        <w:ind w:firstLine="567"/>
        <w:jc w:val="both"/>
        <w:rPr>
          <w:rFonts w:ascii="Times New Roman" w:hAnsi="Times New Roman" w:cs="Times New Roman"/>
          <w:color w:val="000000"/>
          <w:sz w:val="24"/>
          <w:szCs w:val="24"/>
          <w:lang w:val="en-US"/>
        </w:rPr>
      </w:pPr>
    </w:p>
    <w:p w14:paraId="5083BD99" w14:textId="77777777" w:rsidR="00D218FB" w:rsidRPr="00D218FB" w:rsidRDefault="00D218FB" w:rsidP="00D218FB">
      <w:pPr>
        <w:spacing w:after="0" w:line="240" w:lineRule="auto"/>
        <w:ind w:firstLine="567"/>
        <w:jc w:val="both"/>
        <w:rPr>
          <w:rFonts w:ascii="Times New Roman" w:hAnsi="Times New Roman" w:cs="Times New Roman"/>
          <w:b/>
          <w:color w:val="000000"/>
          <w:sz w:val="24"/>
          <w:szCs w:val="24"/>
          <w:lang w:val="en-US"/>
        </w:rPr>
      </w:pPr>
      <w:r w:rsidRPr="00D218FB">
        <w:rPr>
          <w:rFonts w:ascii="Times New Roman" w:hAnsi="Times New Roman" w:cs="Times New Roman"/>
          <w:color w:val="000000"/>
          <w:sz w:val="24"/>
          <w:szCs w:val="24"/>
          <w:lang w:val="en-US"/>
        </w:rPr>
        <w:t xml:space="preserve">This article discusses the key features and the most common mechanisms of creating creolized text in the Internet communication, its impact on the recipient and the impact of logoepistems units precedent phenomena on members of a linguistic culture.  The topic relevance due to the need to establish a system of basic models of formation creolized texts to better study the types of connections  between verbal and nonverbal components that allow a deeper insight into the nature of the comic effect and determine the degree of impact on the recipients. It </w:t>
      </w:r>
      <w:r w:rsidR="00667DB1" w:rsidRPr="00D218FB">
        <w:rPr>
          <w:rFonts w:ascii="Times New Roman" w:hAnsi="Times New Roman" w:cs="Times New Roman"/>
          <w:color w:val="000000"/>
          <w:sz w:val="24"/>
          <w:szCs w:val="24"/>
          <w:lang w:val="en-US"/>
        </w:rPr>
        <w:t>was identified</w:t>
      </w:r>
      <w:r w:rsidRPr="00D218FB">
        <w:rPr>
          <w:rFonts w:ascii="Times New Roman" w:hAnsi="Times New Roman" w:cs="Times New Roman"/>
          <w:color w:val="000000"/>
          <w:sz w:val="24"/>
          <w:szCs w:val="24"/>
          <w:lang w:val="en-US"/>
        </w:rPr>
        <w:t xml:space="preserve"> the role and importance of visual information in the Internet communication.</w:t>
      </w:r>
    </w:p>
    <w:p w14:paraId="690D640E" w14:textId="77777777" w:rsidR="00D218FB" w:rsidRPr="00D218FB" w:rsidRDefault="00D218FB" w:rsidP="00D218FB">
      <w:pPr>
        <w:spacing w:after="0" w:line="240" w:lineRule="auto"/>
        <w:ind w:firstLine="567"/>
        <w:jc w:val="both"/>
        <w:rPr>
          <w:rFonts w:ascii="Times New Roman" w:hAnsi="Times New Roman" w:cs="Times New Roman"/>
          <w:i/>
          <w:color w:val="000000"/>
          <w:sz w:val="24"/>
          <w:szCs w:val="24"/>
          <w:lang w:val="en-US"/>
        </w:rPr>
      </w:pPr>
      <w:r w:rsidRPr="00D218FB">
        <w:rPr>
          <w:rFonts w:ascii="Times New Roman" w:hAnsi="Times New Roman" w:cs="Times New Roman"/>
          <w:b/>
          <w:i/>
          <w:color w:val="000000"/>
          <w:sz w:val="24"/>
          <w:szCs w:val="24"/>
          <w:lang w:val="en-US"/>
        </w:rPr>
        <w:t>Key words</w:t>
      </w:r>
      <w:r w:rsidRPr="00D218FB">
        <w:rPr>
          <w:rFonts w:ascii="Times New Roman" w:hAnsi="Times New Roman" w:cs="Times New Roman"/>
          <w:b/>
          <w:color w:val="000000"/>
          <w:sz w:val="24"/>
          <w:szCs w:val="24"/>
          <w:lang w:val="en-US"/>
        </w:rPr>
        <w:t xml:space="preserve">: </w:t>
      </w:r>
      <w:r w:rsidRPr="00D218FB">
        <w:rPr>
          <w:rFonts w:ascii="Times New Roman" w:hAnsi="Times New Roman" w:cs="Times New Roman"/>
          <w:i/>
          <w:color w:val="000000"/>
          <w:sz w:val="24"/>
          <w:szCs w:val="24"/>
          <w:lang w:val="en-US"/>
        </w:rPr>
        <w:t>precedent statement,</w:t>
      </w:r>
      <w:r w:rsidRPr="00D218FB">
        <w:rPr>
          <w:rFonts w:ascii="Times New Roman" w:hAnsi="Times New Roman" w:cs="Times New Roman"/>
          <w:b/>
          <w:i/>
          <w:color w:val="000000"/>
          <w:sz w:val="24"/>
          <w:szCs w:val="24"/>
          <w:lang w:val="en-US"/>
        </w:rPr>
        <w:t xml:space="preserve"> </w:t>
      </w:r>
      <w:r w:rsidRPr="00D218FB">
        <w:rPr>
          <w:rFonts w:ascii="Times New Roman" w:hAnsi="Times New Roman" w:cs="Times New Roman"/>
          <w:i/>
          <w:color w:val="000000"/>
          <w:sz w:val="24"/>
          <w:szCs w:val="24"/>
          <w:lang w:val="en-US"/>
        </w:rPr>
        <w:t>Internet communication, presupposition, frame script, pragmatic potential</w:t>
      </w:r>
    </w:p>
    <w:p w14:paraId="41C4663F" w14:textId="77777777" w:rsidR="00D218FB" w:rsidRPr="00D218FB" w:rsidRDefault="00D218FB" w:rsidP="00D218FB">
      <w:pPr>
        <w:spacing w:after="0" w:line="240" w:lineRule="auto"/>
        <w:rPr>
          <w:rFonts w:ascii="Times New Roman" w:hAnsi="Times New Roman" w:cs="Times New Roman"/>
          <w:b/>
          <w:color w:val="000000"/>
          <w:lang w:val="en-US"/>
        </w:rPr>
      </w:pPr>
    </w:p>
    <w:p w14:paraId="26934DB7" w14:textId="77777777" w:rsidR="00D218FB" w:rsidRPr="008D62EB" w:rsidRDefault="00D218FB" w:rsidP="00D218FB">
      <w:pPr>
        <w:autoSpaceDE w:val="0"/>
        <w:autoSpaceDN w:val="0"/>
        <w:adjustRightInd w:val="0"/>
        <w:spacing w:after="0" w:line="240" w:lineRule="auto"/>
        <w:jc w:val="both"/>
        <w:rPr>
          <w:rFonts w:ascii="Times New Roman" w:eastAsia="TimesNewRomanPSMT" w:hAnsi="Times New Roman" w:cs="Times New Roman"/>
          <w:b/>
          <w:color w:val="000000"/>
          <w:sz w:val="24"/>
          <w:szCs w:val="24"/>
          <w:lang w:val="en-US" w:eastAsia="ru-RU"/>
        </w:rPr>
      </w:pPr>
    </w:p>
    <w:p w14:paraId="7C191C40" w14:textId="77777777" w:rsidR="00D218FB" w:rsidRPr="00D218FB" w:rsidRDefault="00D218FB" w:rsidP="00D218FB">
      <w:pPr>
        <w:autoSpaceDE w:val="0"/>
        <w:autoSpaceDN w:val="0"/>
        <w:adjustRightInd w:val="0"/>
        <w:spacing w:after="0" w:line="240" w:lineRule="auto"/>
        <w:ind w:firstLine="567"/>
        <w:jc w:val="both"/>
        <w:rPr>
          <w:rFonts w:ascii="Times New Roman" w:eastAsia="TimesNewRomanPSMT" w:hAnsi="Times New Roman" w:cs="Times New Roman"/>
          <w:color w:val="000000"/>
          <w:sz w:val="24"/>
          <w:szCs w:val="24"/>
          <w:lang w:val="ru-RU" w:eastAsia="ru-RU"/>
        </w:rPr>
      </w:pPr>
      <w:r w:rsidRPr="00D218FB">
        <w:rPr>
          <w:rFonts w:ascii="Times New Roman" w:eastAsia="TimesNewRomanPSMT" w:hAnsi="Times New Roman" w:cs="Times New Roman"/>
          <w:b/>
          <w:color w:val="000000"/>
          <w:sz w:val="24"/>
          <w:szCs w:val="24"/>
          <w:lang w:val="ru-RU" w:eastAsia="ru-RU"/>
        </w:rPr>
        <w:t xml:space="preserve">5. </w:t>
      </w:r>
      <w:r w:rsidR="00D36442">
        <w:rPr>
          <w:rFonts w:ascii="Times New Roman" w:eastAsia="TimesNewRomanPSMT" w:hAnsi="Times New Roman" w:cs="Times New Roman"/>
          <w:color w:val="000000"/>
          <w:sz w:val="24"/>
          <w:szCs w:val="24"/>
          <w:lang w:val="ru-RU" w:eastAsia="ru-RU"/>
        </w:rPr>
        <w:t>Магистранты, а</w:t>
      </w:r>
      <w:r w:rsidRPr="00D218FB">
        <w:rPr>
          <w:rFonts w:ascii="Times New Roman" w:eastAsia="TimesNewRomanPSMT" w:hAnsi="Times New Roman" w:cs="Times New Roman"/>
          <w:color w:val="000000"/>
          <w:sz w:val="24"/>
          <w:szCs w:val="24"/>
          <w:lang w:val="ru-RU" w:eastAsia="ru-RU"/>
        </w:rPr>
        <w:t xml:space="preserve">спиранты и соискатели вместе со статьёй подают </w:t>
      </w:r>
      <w:r w:rsidRPr="00D218FB">
        <w:rPr>
          <w:rFonts w:ascii="Times New Roman" w:eastAsia="TimesNewRomanPSMT" w:hAnsi="Times New Roman" w:cs="Times New Roman"/>
          <w:b/>
          <w:color w:val="000000"/>
          <w:sz w:val="24"/>
          <w:szCs w:val="24"/>
          <w:lang w:val="ru-RU" w:eastAsia="ru-RU"/>
        </w:rPr>
        <w:t xml:space="preserve">рецензию </w:t>
      </w:r>
      <w:r w:rsidRPr="00D218FB">
        <w:rPr>
          <w:rFonts w:ascii="Times New Roman" w:eastAsia="TimesNewRomanPSMT" w:hAnsi="Times New Roman" w:cs="Times New Roman"/>
          <w:color w:val="000000"/>
          <w:sz w:val="24"/>
          <w:szCs w:val="24"/>
          <w:lang w:val="ru-RU" w:eastAsia="ru-RU"/>
        </w:rPr>
        <w:t>научного руководителя.</w:t>
      </w:r>
    </w:p>
    <w:p w14:paraId="6A5DBAFC" w14:textId="77777777" w:rsidR="00D218FB" w:rsidRPr="00D218FB" w:rsidRDefault="00D218FB" w:rsidP="00D218FB">
      <w:pPr>
        <w:autoSpaceDE w:val="0"/>
        <w:autoSpaceDN w:val="0"/>
        <w:adjustRightInd w:val="0"/>
        <w:spacing w:after="0" w:line="240" w:lineRule="auto"/>
        <w:ind w:firstLine="567"/>
        <w:jc w:val="both"/>
        <w:rPr>
          <w:rFonts w:ascii="Times New Roman" w:eastAsia="TimesNewRomanPSMT" w:hAnsi="Times New Roman" w:cs="Times New Roman"/>
          <w:color w:val="000000"/>
          <w:sz w:val="24"/>
          <w:szCs w:val="24"/>
          <w:lang w:val="ru-RU" w:eastAsia="ru-RU"/>
        </w:rPr>
      </w:pPr>
      <w:r w:rsidRPr="00D218FB">
        <w:rPr>
          <w:rFonts w:ascii="Times New Roman" w:eastAsia="TimesNewRomanPSMT" w:hAnsi="Times New Roman" w:cs="Times New Roman"/>
          <w:b/>
          <w:color w:val="000000"/>
          <w:sz w:val="24"/>
          <w:szCs w:val="24"/>
          <w:lang w:val="ru-RU" w:eastAsia="ru-RU"/>
        </w:rPr>
        <w:t>6.</w:t>
      </w:r>
      <w:r w:rsidRPr="00D218FB">
        <w:rPr>
          <w:rFonts w:ascii="Times New Roman" w:eastAsia="TimesNewRomanPSMT" w:hAnsi="Times New Roman" w:cs="Times New Roman"/>
          <w:color w:val="000000"/>
          <w:sz w:val="24"/>
          <w:szCs w:val="24"/>
          <w:lang w:val="ru-RU" w:eastAsia="ru-RU"/>
        </w:rPr>
        <w:t xml:space="preserve"> Авторы научных статей несут персональную ответственность за наличие элементов </w:t>
      </w:r>
      <w:r w:rsidR="003A20FF">
        <w:rPr>
          <w:rFonts w:ascii="Times New Roman" w:eastAsia="TimesNewRomanPSMT" w:hAnsi="Times New Roman" w:cs="Times New Roman"/>
          <w:color w:val="000000"/>
          <w:sz w:val="24"/>
          <w:szCs w:val="24"/>
          <w:lang w:val="ru-RU" w:eastAsia="ru-RU"/>
        </w:rPr>
        <w:t>плагиата в текстах статей, в т. </w:t>
      </w:r>
      <w:r w:rsidRPr="00D218FB">
        <w:rPr>
          <w:rFonts w:ascii="Times New Roman" w:eastAsia="TimesNewRomanPSMT" w:hAnsi="Times New Roman" w:cs="Times New Roman"/>
          <w:color w:val="000000"/>
          <w:sz w:val="24"/>
          <w:szCs w:val="24"/>
          <w:lang w:val="ru-RU" w:eastAsia="ru-RU"/>
        </w:rPr>
        <w:t>ч. за полноту и достоверность изложенных фактов и положений</w:t>
      </w:r>
    </w:p>
    <w:p w14:paraId="28DB3994" w14:textId="77777777" w:rsidR="00D218FB" w:rsidRPr="00D218FB" w:rsidRDefault="00D218FB" w:rsidP="00D218FB">
      <w:pPr>
        <w:autoSpaceDE w:val="0"/>
        <w:autoSpaceDN w:val="0"/>
        <w:adjustRightInd w:val="0"/>
        <w:spacing w:after="0" w:line="240" w:lineRule="auto"/>
        <w:ind w:firstLine="567"/>
        <w:jc w:val="both"/>
        <w:rPr>
          <w:rFonts w:ascii="Times New Roman" w:eastAsia="TimesNewRomanPS-BoldMT" w:hAnsi="Times New Roman" w:cs="Times New Roman"/>
          <w:b/>
          <w:bCs/>
          <w:color w:val="000000"/>
          <w:sz w:val="24"/>
          <w:szCs w:val="24"/>
          <w:lang w:val="ru-RU" w:eastAsia="ru-RU"/>
        </w:rPr>
      </w:pPr>
      <w:r w:rsidRPr="00D218FB">
        <w:rPr>
          <w:rFonts w:ascii="Times New Roman" w:eastAsia="TimesNewRomanPSMT" w:hAnsi="Times New Roman" w:cs="Times New Roman"/>
          <w:b/>
          <w:color w:val="000000"/>
          <w:sz w:val="24"/>
          <w:szCs w:val="24"/>
          <w:lang w:val="ru-RU" w:eastAsia="ru-RU"/>
        </w:rPr>
        <w:t>7.</w:t>
      </w:r>
      <w:r w:rsidRPr="00D218FB">
        <w:rPr>
          <w:rFonts w:ascii="Times New Roman" w:eastAsia="TimesNewRomanPSMT" w:hAnsi="Times New Roman" w:cs="Times New Roman"/>
          <w:color w:val="000000"/>
          <w:sz w:val="24"/>
          <w:szCs w:val="24"/>
          <w:lang w:val="ru-RU" w:eastAsia="ru-RU"/>
        </w:rPr>
        <w:t xml:space="preserve"> </w:t>
      </w:r>
      <w:r w:rsidRPr="00D218FB">
        <w:rPr>
          <w:rFonts w:ascii="Times New Roman" w:eastAsia="TimesNewRomanPS-BoldMT" w:hAnsi="Times New Roman" w:cs="Times New Roman"/>
          <w:b/>
          <w:bCs/>
          <w:color w:val="000000"/>
          <w:sz w:val="24"/>
          <w:szCs w:val="24"/>
          <w:lang w:val="ru-RU" w:eastAsia="ru-RU"/>
        </w:rPr>
        <w:t>Контактная информация:</w:t>
      </w:r>
    </w:p>
    <w:p w14:paraId="7D3CA90C" w14:textId="77777777" w:rsidR="00D218FB" w:rsidRPr="00C66A11" w:rsidRDefault="00C66A11" w:rsidP="00C66A11">
      <w:pPr>
        <w:overflowPunct w:val="0"/>
        <w:adjustRightInd w:val="0"/>
        <w:spacing w:before="120" w:after="0"/>
        <w:ind w:right="23"/>
        <w:jc w:val="both"/>
        <w:rPr>
          <w:rFonts w:ascii="Times New Roman" w:hAnsi="Times New Roman" w:cs="Times New Roman"/>
          <w:lang w:val="ru-RU"/>
        </w:rPr>
      </w:pPr>
      <w:r w:rsidRPr="00C66A11">
        <w:rPr>
          <w:rFonts w:ascii="Times New Roman" w:hAnsi="Times New Roman" w:cs="Times New Roman"/>
          <w:i/>
          <w:sz w:val="24"/>
          <w:szCs w:val="24"/>
          <w:lang w:val="ru-RU"/>
        </w:rPr>
        <w:lastRenderedPageBreak/>
        <w:t>Адрес оргкомитета конференции</w:t>
      </w:r>
      <w:r w:rsidRPr="00683231">
        <w:rPr>
          <w:rFonts w:ascii="Times New Roman" w:hAnsi="Times New Roman" w:cs="Times New Roman"/>
          <w:sz w:val="24"/>
          <w:szCs w:val="24"/>
          <w:lang w:val="ru-RU"/>
        </w:rPr>
        <w:t>:</w:t>
      </w:r>
      <w:r>
        <w:rPr>
          <w:rFonts w:ascii="Times New Roman" w:hAnsi="Times New Roman" w:cs="Times New Roman"/>
          <w:sz w:val="24"/>
          <w:szCs w:val="24"/>
          <w:lang w:val="ru-RU"/>
        </w:rPr>
        <w:t xml:space="preserve"> </w:t>
      </w:r>
      <w:r w:rsidR="00D218FB" w:rsidRPr="00D218FB">
        <w:rPr>
          <w:rFonts w:ascii="Times New Roman" w:eastAsia="TimesNewRomanPSMT" w:hAnsi="Times New Roman" w:cs="Times New Roman"/>
          <w:color w:val="000000"/>
          <w:sz w:val="24"/>
          <w:szCs w:val="24"/>
          <w:lang w:val="ru-RU" w:eastAsia="ru-RU"/>
        </w:rPr>
        <w:t xml:space="preserve">83001, г. Донецк, ул. Университетская, 24, </w:t>
      </w:r>
      <w:r w:rsidRPr="00683231">
        <w:rPr>
          <w:rFonts w:ascii="Times New Roman" w:hAnsi="Times New Roman" w:cs="Times New Roman"/>
          <w:lang w:val="ru-RU"/>
        </w:rPr>
        <w:t>ГОУ ВПО «Донецкий национальный университет»</w:t>
      </w:r>
      <w:r>
        <w:rPr>
          <w:rFonts w:ascii="Times New Roman" w:hAnsi="Times New Roman" w:cs="Times New Roman"/>
          <w:lang w:val="ru-RU"/>
        </w:rPr>
        <w:t xml:space="preserve">, </w:t>
      </w:r>
      <w:r>
        <w:rPr>
          <w:rFonts w:ascii="Times New Roman" w:eastAsia="TimesNewRomanPSMT" w:hAnsi="Times New Roman" w:cs="Times New Roman"/>
          <w:color w:val="000000"/>
          <w:sz w:val="24"/>
          <w:szCs w:val="24"/>
          <w:lang w:val="ru-RU" w:eastAsia="ru-RU"/>
        </w:rPr>
        <w:t>ф</w:t>
      </w:r>
      <w:r w:rsidR="00D218FB" w:rsidRPr="00D218FB">
        <w:rPr>
          <w:rFonts w:ascii="Times New Roman" w:eastAsia="TimesNewRomanPSMT" w:hAnsi="Times New Roman" w:cs="Times New Roman"/>
          <w:color w:val="000000"/>
          <w:sz w:val="24"/>
          <w:szCs w:val="24"/>
          <w:lang w:val="ru-RU" w:eastAsia="ru-RU"/>
        </w:rPr>
        <w:t xml:space="preserve">илологический факультет </w:t>
      </w:r>
      <w:r w:rsidRPr="00683231">
        <w:rPr>
          <w:rFonts w:ascii="Times New Roman" w:hAnsi="Times New Roman" w:cs="Times New Roman"/>
          <w:lang w:val="ru-RU"/>
        </w:rPr>
        <w:t xml:space="preserve">кафедра </w:t>
      </w:r>
      <w:r>
        <w:rPr>
          <w:rFonts w:ascii="Times New Roman" w:hAnsi="Times New Roman" w:cs="Times New Roman"/>
          <w:lang w:val="ru-RU"/>
        </w:rPr>
        <w:t>русского языка</w:t>
      </w:r>
      <w:r w:rsidRPr="00D218FB">
        <w:rPr>
          <w:rFonts w:ascii="Times New Roman" w:eastAsia="TimesNewRomanPSMT" w:hAnsi="Times New Roman" w:cs="Times New Roman"/>
          <w:color w:val="000000"/>
          <w:sz w:val="24"/>
          <w:szCs w:val="24"/>
          <w:lang w:val="ru-RU" w:eastAsia="ru-RU"/>
        </w:rPr>
        <w:t xml:space="preserve"> </w:t>
      </w:r>
      <w:r w:rsidR="00D218FB" w:rsidRPr="00D218FB">
        <w:rPr>
          <w:rFonts w:ascii="Times New Roman" w:eastAsia="TimesNewRomanPSMT" w:hAnsi="Times New Roman" w:cs="Times New Roman"/>
          <w:color w:val="000000"/>
          <w:sz w:val="24"/>
          <w:szCs w:val="24"/>
          <w:lang w:val="ru-RU" w:eastAsia="ru-RU"/>
        </w:rPr>
        <w:t xml:space="preserve">(ауд. </w:t>
      </w:r>
      <w:r w:rsidR="001A4704" w:rsidRPr="00D218FB">
        <w:rPr>
          <w:rFonts w:ascii="Times New Roman" w:eastAsia="TimesNewRomanPSMT" w:hAnsi="Times New Roman" w:cs="Times New Roman"/>
          <w:color w:val="000000"/>
          <w:sz w:val="24"/>
          <w:szCs w:val="24"/>
          <w:lang w:val="ru-RU" w:eastAsia="ru-RU"/>
        </w:rPr>
        <w:t>4</w:t>
      </w:r>
      <w:r w:rsidR="00D218FB" w:rsidRPr="00D218FB">
        <w:rPr>
          <w:rFonts w:ascii="Times New Roman" w:eastAsia="TimesNewRomanPSMT" w:hAnsi="Times New Roman" w:cs="Times New Roman"/>
          <w:color w:val="000000"/>
          <w:sz w:val="24"/>
          <w:szCs w:val="24"/>
          <w:lang w:val="ru-RU" w:eastAsia="ru-RU"/>
        </w:rPr>
        <w:t xml:space="preserve">51, </w:t>
      </w:r>
      <w:r w:rsidR="001A4704" w:rsidRPr="00D218FB">
        <w:rPr>
          <w:rFonts w:ascii="Times New Roman" w:eastAsia="TimesNewRomanPSMT" w:hAnsi="Times New Roman" w:cs="Times New Roman"/>
          <w:color w:val="000000"/>
          <w:sz w:val="24"/>
          <w:szCs w:val="24"/>
          <w:lang w:val="ru-RU" w:eastAsia="ru-RU"/>
        </w:rPr>
        <w:t>4</w:t>
      </w:r>
      <w:r w:rsidR="00D218FB" w:rsidRPr="00D218FB">
        <w:rPr>
          <w:rFonts w:ascii="Times New Roman" w:eastAsia="TimesNewRomanPSMT" w:hAnsi="Times New Roman" w:cs="Times New Roman"/>
          <w:color w:val="000000"/>
          <w:sz w:val="24"/>
          <w:szCs w:val="24"/>
          <w:lang w:val="ru-RU" w:eastAsia="ru-RU"/>
        </w:rPr>
        <w:t>52).</w:t>
      </w:r>
    </w:p>
    <w:p w14:paraId="1B2E19BD" w14:textId="77777777" w:rsidR="00D218FB" w:rsidRPr="00D218FB" w:rsidRDefault="004C081A" w:rsidP="00D218FB">
      <w:pPr>
        <w:autoSpaceDE w:val="0"/>
        <w:autoSpaceDN w:val="0"/>
        <w:adjustRightInd w:val="0"/>
        <w:spacing w:after="0" w:line="240" w:lineRule="auto"/>
        <w:ind w:firstLine="708"/>
        <w:jc w:val="both"/>
        <w:rPr>
          <w:rFonts w:ascii="Times New Roman" w:eastAsia="TimesNewRomanPSMT" w:hAnsi="Times New Roman" w:cs="Times New Roman"/>
          <w:color w:val="000000"/>
          <w:sz w:val="24"/>
          <w:szCs w:val="24"/>
          <w:lang w:val="ru-RU" w:eastAsia="ru-RU"/>
        </w:rPr>
      </w:pPr>
      <w:r>
        <w:rPr>
          <w:rFonts w:ascii="Times New Roman" w:eastAsia="TimesNewRomanPS-ItalicMT" w:hAnsi="Times New Roman" w:cs="Times New Roman"/>
          <w:i/>
          <w:iCs/>
          <w:color w:val="000000"/>
          <w:sz w:val="24"/>
          <w:szCs w:val="24"/>
          <w:lang w:val="ru-RU" w:eastAsia="ru-RU"/>
        </w:rPr>
        <w:t>Председатель оргкомитета</w:t>
      </w:r>
      <w:r w:rsidR="00D218FB" w:rsidRPr="00D218FB">
        <w:rPr>
          <w:rFonts w:ascii="Times New Roman" w:eastAsia="TimesNewRomanPSMT" w:hAnsi="Times New Roman" w:cs="Times New Roman"/>
          <w:color w:val="000000"/>
          <w:sz w:val="24"/>
          <w:szCs w:val="24"/>
          <w:lang w:val="ru-RU" w:eastAsia="ru-RU"/>
        </w:rPr>
        <w:t xml:space="preserve">: </w:t>
      </w:r>
      <w:r w:rsidR="00D218FB" w:rsidRPr="00D218FB">
        <w:rPr>
          <w:rFonts w:ascii="Times New Roman" w:eastAsia="TimesNewRomanPS-BoldMT" w:hAnsi="Times New Roman" w:cs="Times New Roman"/>
          <w:b/>
          <w:bCs/>
          <w:color w:val="000000"/>
          <w:sz w:val="24"/>
          <w:szCs w:val="24"/>
          <w:lang w:val="ru-RU" w:eastAsia="ru-RU"/>
        </w:rPr>
        <w:t>Теркулов Вячеслав Исаевич</w:t>
      </w:r>
      <w:r w:rsidR="00D218FB" w:rsidRPr="00D218FB">
        <w:rPr>
          <w:rFonts w:ascii="Times New Roman" w:eastAsia="TimesNewRomanPSMT" w:hAnsi="Times New Roman" w:cs="Times New Roman"/>
          <w:color w:val="000000"/>
          <w:sz w:val="24"/>
          <w:szCs w:val="24"/>
          <w:lang w:val="ru-RU" w:eastAsia="ru-RU"/>
        </w:rPr>
        <w:t>, д-р филол. наук, профессор, заведующий кафедрой русского языка Донецкого национального университета (E-mail: terkulov@rambler.ru).</w:t>
      </w:r>
    </w:p>
    <w:p w14:paraId="529E1C2F" w14:textId="61DDC3D4" w:rsidR="00D218FB" w:rsidRPr="00D218FB" w:rsidRDefault="00D218FB" w:rsidP="00D218FB">
      <w:pPr>
        <w:autoSpaceDE w:val="0"/>
        <w:autoSpaceDN w:val="0"/>
        <w:adjustRightInd w:val="0"/>
        <w:spacing w:after="0" w:line="240" w:lineRule="auto"/>
        <w:ind w:firstLine="708"/>
        <w:jc w:val="both"/>
        <w:rPr>
          <w:rFonts w:ascii="Times New Roman" w:eastAsia="TimesNewRomanPSMT" w:hAnsi="Times New Roman" w:cs="Times New Roman"/>
          <w:color w:val="000000"/>
          <w:sz w:val="24"/>
          <w:szCs w:val="24"/>
          <w:lang w:val="ru-RU" w:eastAsia="ru-RU"/>
        </w:rPr>
      </w:pPr>
      <w:r w:rsidRPr="00D218FB">
        <w:rPr>
          <w:rFonts w:ascii="Times New Roman" w:eastAsia="TimesNewRomanPS-ItalicMT" w:hAnsi="Times New Roman" w:cs="Times New Roman"/>
          <w:i/>
          <w:iCs/>
          <w:color w:val="000000"/>
          <w:sz w:val="24"/>
          <w:szCs w:val="24"/>
          <w:lang w:val="ru-RU" w:eastAsia="ru-RU"/>
        </w:rPr>
        <w:t>Ответственный секретарь</w:t>
      </w:r>
      <w:r w:rsidRPr="00D218FB">
        <w:rPr>
          <w:rFonts w:ascii="Times New Roman" w:eastAsia="TimesNewRomanPSMT" w:hAnsi="Times New Roman" w:cs="Times New Roman"/>
          <w:color w:val="000000"/>
          <w:sz w:val="24"/>
          <w:szCs w:val="24"/>
          <w:lang w:val="ru-RU" w:eastAsia="ru-RU"/>
        </w:rPr>
        <w:t xml:space="preserve">: </w:t>
      </w:r>
      <w:r w:rsidRPr="00D218FB">
        <w:rPr>
          <w:rFonts w:ascii="Times New Roman" w:eastAsia="TimesNewRomanPS-BoldMT" w:hAnsi="Times New Roman" w:cs="Times New Roman"/>
          <w:b/>
          <w:bCs/>
          <w:color w:val="000000"/>
          <w:sz w:val="24"/>
          <w:szCs w:val="24"/>
          <w:lang w:val="ru-RU" w:eastAsia="ru-RU"/>
        </w:rPr>
        <w:t>Гладкая Наталия Витальевна</w:t>
      </w:r>
      <w:r w:rsidRPr="00D218FB">
        <w:rPr>
          <w:rFonts w:ascii="Times New Roman" w:eastAsia="TimesNewRomanPSMT" w:hAnsi="Times New Roman" w:cs="Times New Roman"/>
          <w:color w:val="000000"/>
          <w:sz w:val="24"/>
          <w:szCs w:val="24"/>
          <w:lang w:val="ru-RU" w:eastAsia="ru-RU"/>
        </w:rPr>
        <w:t xml:space="preserve">, </w:t>
      </w:r>
      <w:r w:rsidR="0060400C">
        <w:rPr>
          <w:rFonts w:ascii="Times New Roman" w:eastAsia="TimesNewRomanPSMT" w:hAnsi="Times New Roman" w:cs="Times New Roman"/>
          <w:color w:val="000000"/>
          <w:sz w:val="24"/>
          <w:szCs w:val="24"/>
          <w:lang w:val="ru-RU" w:eastAsia="ru-RU"/>
        </w:rPr>
        <w:t>к. филол. наук, доцент</w:t>
      </w:r>
      <w:r w:rsidRPr="00D218FB">
        <w:rPr>
          <w:rFonts w:ascii="Times New Roman" w:eastAsia="TimesNewRomanPSMT" w:hAnsi="Times New Roman" w:cs="Times New Roman"/>
          <w:color w:val="000000"/>
          <w:sz w:val="24"/>
          <w:szCs w:val="24"/>
          <w:lang w:val="ru-RU" w:eastAsia="ru-RU"/>
        </w:rPr>
        <w:t xml:space="preserve"> кафедры русского языка Донецкого национального университета (E-mail: Nata.gladkaya25@yandex.ru).</w:t>
      </w:r>
    </w:p>
    <w:p w14:paraId="16AC1D94" w14:textId="77777777" w:rsidR="00D218FB" w:rsidRPr="00683231" w:rsidRDefault="00D218FB" w:rsidP="00667DB1">
      <w:pPr>
        <w:autoSpaceDE w:val="0"/>
        <w:autoSpaceDN w:val="0"/>
        <w:adjustRightInd w:val="0"/>
        <w:spacing w:after="0" w:line="240" w:lineRule="auto"/>
        <w:ind w:firstLine="708"/>
        <w:jc w:val="both"/>
        <w:rPr>
          <w:rFonts w:ascii="Times New Roman" w:hAnsi="Times New Roman" w:cs="Times New Roman"/>
          <w:bCs/>
          <w:color w:val="000000"/>
          <w:sz w:val="24"/>
          <w:szCs w:val="24"/>
          <w:lang w:val="ru-RU"/>
        </w:rPr>
      </w:pPr>
    </w:p>
    <w:p w14:paraId="63F77CD2" w14:textId="77777777" w:rsidR="00683231" w:rsidRPr="003A20FF" w:rsidRDefault="003A20FF" w:rsidP="00C66A11">
      <w:pPr>
        <w:spacing w:before="120" w:after="0"/>
        <w:jc w:val="right"/>
        <w:rPr>
          <w:rFonts w:ascii="Times New Roman" w:hAnsi="Times New Roman" w:cs="Times New Roman"/>
          <w:i/>
          <w:color w:val="000000"/>
          <w:sz w:val="24"/>
          <w:szCs w:val="24"/>
          <w:lang w:val="ru-RU"/>
        </w:rPr>
      </w:pPr>
      <w:r>
        <w:rPr>
          <w:rFonts w:ascii="Times New Roman" w:hAnsi="Times New Roman" w:cs="Times New Roman"/>
          <w:lang w:val="ru-RU"/>
        </w:rPr>
        <w:t xml:space="preserve">                                 </w:t>
      </w:r>
      <w:r w:rsidRPr="003A20FF">
        <w:rPr>
          <w:rFonts w:ascii="Times New Roman" w:hAnsi="Times New Roman" w:cs="Times New Roman"/>
          <w:i/>
          <w:color w:val="000000"/>
          <w:sz w:val="24"/>
          <w:szCs w:val="24"/>
          <w:lang w:val="ru-RU"/>
        </w:rPr>
        <w:t xml:space="preserve"> </w:t>
      </w:r>
      <w:r w:rsidRPr="00683231">
        <w:rPr>
          <w:rFonts w:ascii="Times New Roman" w:hAnsi="Times New Roman" w:cs="Times New Roman"/>
          <w:i/>
          <w:color w:val="000000"/>
          <w:sz w:val="24"/>
          <w:szCs w:val="24"/>
          <w:lang w:val="ru-RU"/>
        </w:rPr>
        <w:t>Оргкомитет</w:t>
      </w:r>
    </w:p>
    <w:sectPr w:rsidR="00683231" w:rsidRPr="003A20FF" w:rsidSect="008C605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TimesNewRomanPS-BoldMT">
    <w:altName w:val="MS Mincho"/>
    <w:panose1 w:val="00000000000000000000"/>
    <w:charset w:val="CC"/>
    <w:family w:val="auto"/>
    <w:notTrueType/>
    <w:pitch w:val="default"/>
    <w:sig w:usb0="00000203" w:usb1="08070000" w:usb2="00000010" w:usb3="00000000" w:csb0="00020005" w:csb1="00000000"/>
  </w:font>
  <w:font w:name="TimesNewRomanPS-ItalicMT">
    <w:altName w:val="MS Mincho"/>
    <w:panose1 w:val="00000000000000000000"/>
    <w:charset w:val="80"/>
    <w:family w:val="auto"/>
    <w:notTrueType/>
    <w:pitch w:val="default"/>
    <w:sig w:usb0="00000001" w:usb1="08070000" w:usb2="00000010" w:usb3="00000000" w:csb0="00020000" w:csb1="00000000"/>
  </w:font>
  <w:font w:name="TimesNewRoman,Italic">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hybridMultilevel"/>
    <w:tmpl w:val="1220085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5"/>
    <w:multiLevelType w:val="hybridMultilevel"/>
    <w:tmpl w:val="4DB127F8"/>
    <w:lvl w:ilvl="0" w:tplc="FFFFFFFF">
      <w:start w:val="1"/>
      <w:numFmt w:val="decimal"/>
      <w:lvlText w:val="%1"/>
      <w:lvlJc w:val="left"/>
    </w:lvl>
    <w:lvl w:ilvl="1" w:tplc="FFFFFFFF">
      <w:start w:val="2"/>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5152D7C"/>
    <w:multiLevelType w:val="hybridMultilevel"/>
    <w:tmpl w:val="F900005C"/>
    <w:lvl w:ilvl="0" w:tplc="B0424C28">
      <w:start w:val="1"/>
      <w:numFmt w:val="decimal"/>
      <w:lvlText w:val="%1."/>
      <w:lvlJc w:val="left"/>
      <w:pPr>
        <w:ind w:left="927" w:hanging="360"/>
      </w:pPr>
      <w:rPr>
        <w:rFonts w:hint="default"/>
        <w:b/>
        <w:color w:val="000000"/>
        <w:sz w:val="24"/>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 w15:restartNumberingAfterBreak="0">
    <w:nsid w:val="1B89029D"/>
    <w:multiLevelType w:val="hybridMultilevel"/>
    <w:tmpl w:val="F3C8D3E6"/>
    <w:lvl w:ilvl="0" w:tplc="C0843662">
      <w:start w:val="1"/>
      <w:numFmt w:val="decimal"/>
      <w:lvlText w:val="%1."/>
      <w:lvlJc w:val="left"/>
      <w:pPr>
        <w:ind w:left="360" w:hanging="360"/>
      </w:pPr>
      <w:rPr>
        <w:rFonts w:ascii="Times New Roman" w:eastAsia="Calibri"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20191E65"/>
    <w:multiLevelType w:val="hybridMultilevel"/>
    <w:tmpl w:val="986C109A"/>
    <w:lvl w:ilvl="0" w:tplc="CDD88546">
      <w:start w:val="1"/>
      <w:numFmt w:val="russianLower"/>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F66690A"/>
    <w:multiLevelType w:val="hybridMultilevel"/>
    <w:tmpl w:val="EB665C48"/>
    <w:lvl w:ilvl="0" w:tplc="04190001">
      <w:start w:val="1"/>
      <w:numFmt w:val="bullet"/>
      <w:lvlText w:val=""/>
      <w:lvlJc w:val="left"/>
      <w:pPr>
        <w:ind w:left="1287" w:hanging="360"/>
      </w:pPr>
      <w:rPr>
        <w:rFonts w:ascii="Symbol" w:hAnsi="Symbol" w:hint="default"/>
      </w:rPr>
    </w:lvl>
    <w:lvl w:ilvl="1" w:tplc="C6008DA6">
      <w:numFmt w:val="bullet"/>
      <w:lvlText w:val="•"/>
      <w:lvlJc w:val="left"/>
      <w:pPr>
        <w:ind w:left="2007" w:hanging="360"/>
      </w:pPr>
      <w:rPr>
        <w:rFonts w:ascii="Times New Roman" w:eastAsia="Times New Roman" w:hAnsi="Times New Roman" w:cs="Times New Roman"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438059E6"/>
    <w:multiLevelType w:val="hybridMultilevel"/>
    <w:tmpl w:val="FA3A44B8"/>
    <w:lvl w:ilvl="0" w:tplc="A71EB16C">
      <w:start w:val="1"/>
      <w:numFmt w:val="decimal"/>
      <w:lvlText w:val="%1."/>
      <w:lvlJc w:val="left"/>
      <w:pPr>
        <w:ind w:left="720" w:hanging="360"/>
      </w:pPr>
      <w:rPr>
        <w:rFonts w:hint="default"/>
        <w:b/>
        <w:color w:val="auto"/>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1462380"/>
    <w:multiLevelType w:val="multilevel"/>
    <w:tmpl w:val="2B501FF8"/>
    <w:lvl w:ilvl="0">
      <w:start w:val="3"/>
      <w:numFmt w:val="decimal"/>
      <w:lvlText w:val="(%1"/>
      <w:lvlJc w:val="left"/>
      <w:pPr>
        <w:ind w:left="390" w:hanging="39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DE90710"/>
    <w:multiLevelType w:val="hybridMultilevel"/>
    <w:tmpl w:val="1EDA1AEC"/>
    <w:lvl w:ilvl="0" w:tplc="0419000F">
      <w:start w:val="1"/>
      <w:numFmt w:val="decimal"/>
      <w:lvlText w:val="%1."/>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73B375D2"/>
    <w:multiLevelType w:val="multilevel"/>
    <w:tmpl w:val="92DC8AB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8"/>
    <w:lvlOverride w:ilvl="0">
      <w:startOverride w:val="1"/>
    </w:lvlOverride>
    <w:lvlOverride w:ilvl="1"/>
    <w:lvlOverride w:ilvl="2"/>
    <w:lvlOverride w:ilvl="3"/>
    <w:lvlOverride w:ilvl="4"/>
    <w:lvlOverride w:ilvl="5"/>
    <w:lvlOverride w:ilvl="6"/>
    <w:lvlOverride w:ilvl="7"/>
    <w:lvlOverride w:ilvl="8"/>
  </w:num>
  <w:num w:numId="3">
    <w:abstractNumId w:val="3"/>
  </w:num>
  <w:num w:numId="4">
    <w:abstractNumId w:val="5"/>
  </w:num>
  <w:num w:numId="5">
    <w:abstractNumId w:val="4"/>
  </w:num>
  <w:num w:numId="6">
    <w:abstractNumId w:val="2"/>
  </w:num>
  <w:num w:numId="7">
    <w:abstractNumId w:val="0"/>
  </w:num>
  <w:num w:numId="8">
    <w:abstractNumId w:val="6"/>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243"/>
    <w:rsid w:val="00031BB2"/>
    <w:rsid w:val="00040061"/>
    <w:rsid w:val="00095081"/>
    <w:rsid w:val="000A5400"/>
    <w:rsid w:val="000A748E"/>
    <w:rsid w:val="00156EF3"/>
    <w:rsid w:val="00177243"/>
    <w:rsid w:val="001A4704"/>
    <w:rsid w:val="0020427E"/>
    <w:rsid w:val="002E4A3C"/>
    <w:rsid w:val="00384295"/>
    <w:rsid w:val="003A20FF"/>
    <w:rsid w:val="003C648A"/>
    <w:rsid w:val="003E19D8"/>
    <w:rsid w:val="00436264"/>
    <w:rsid w:val="004A459F"/>
    <w:rsid w:val="004C081A"/>
    <w:rsid w:val="004D61A6"/>
    <w:rsid w:val="00532552"/>
    <w:rsid w:val="005A134A"/>
    <w:rsid w:val="005B7598"/>
    <w:rsid w:val="005E6EF8"/>
    <w:rsid w:val="005F1FF9"/>
    <w:rsid w:val="005F54D2"/>
    <w:rsid w:val="005F6F04"/>
    <w:rsid w:val="0060400C"/>
    <w:rsid w:val="00667DB1"/>
    <w:rsid w:val="00683231"/>
    <w:rsid w:val="006A6F57"/>
    <w:rsid w:val="006D259E"/>
    <w:rsid w:val="007306BA"/>
    <w:rsid w:val="00826B22"/>
    <w:rsid w:val="008A4995"/>
    <w:rsid w:val="008C605A"/>
    <w:rsid w:val="008D55F7"/>
    <w:rsid w:val="008D62EB"/>
    <w:rsid w:val="008F20E7"/>
    <w:rsid w:val="009408AB"/>
    <w:rsid w:val="00986C78"/>
    <w:rsid w:val="009C4125"/>
    <w:rsid w:val="00A04F66"/>
    <w:rsid w:val="00A211C5"/>
    <w:rsid w:val="00A727BA"/>
    <w:rsid w:val="00B14569"/>
    <w:rsid w:val="00C55850"/>
    <w:rsid w:val="00C66A11"/>
    <w:rsid w:val="00CE299A"/>
    <w:rsid w:val="00D218FB"/>
    <w:rsid w:val="00D36442"/>
    <w:rsid w:val="00D77960"/>
    <w:rsid w:val="00DC69D5"/>
    <w:rsid w:val="00EC6588"/>
    <w:rsid w:val="00F909C5"/>
    <w:rsid w:val="00FA4B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AFF5270"/>
  <w15:docId w15:val="{36EA1781-3DC0-4C84-9B94-607B3982A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C605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683231"/>
    <w:rPr>
      <w:color w:val="0000FF"/>
      <w:u w:val="single"/>
    </w:rPr>
  </w:style>
  <w:style w:type="paragraph" w:styleId="a4">
    <w:name w:val="Body Text"/>
    <w:basedOn w:val="a"/>
    <w:link w:val="a5"/>
    <w:semiHidden/>
    <w:unhideWhenUsed/>
    <w:rsid w:val="00683231"/>
    <w:pPr>
      <w:widowControl w:val="0"/>
      <w:autoSpaceDE w:val="0"/>
      <w:autoSpaceDN w:val="0"/>
      <w:spacing w:after="120" w:line="240" w:lineRule="auto"/>
    </w:pPr>
    <w:rPr>
      <w:rFonts w:ascii="Times New Roman" w:eastAsia="Times New Roman" w:hAnsi="Times New Roman" w:cs="Times New Roman"/>
      <w:sz w:val="20"/>
      <w:szCs w:val="20"/>
      <w:lang w:val="ru-RU" w:eastAsia="ru-RU"/>
    </w:rPr>
  </w:style>
  <w:style w:type="character" w:customStyle="1" w:styleId="a5">
    <w:name w:val="Основной текст Знак"/>
    <w:basedOn w:val="a0"/>
    <w:link w:val="a4"/>
    <w:semiHidden/>
    <w:rsid w:val="00683231"/>
    <w:rPr>
      <w:rFonts w:ascii="Times New Roman" w:eastAsia="Times New Roman" w:hAnsi="Times New Roman" w:cs="Times New Roman"/>
      <w:sz w:val="20"/>
      <w:szCs w:val="20"/>
      <w:lang w:val="ru-RU" w:eastAsia="ru-RU"/>
    </w:rPr>
  </w:style>
  <w:style w:type="character" w:customStyle="1" w:styleId="news-romde-single-label">
    <w:name w:val="news-romde-single-label"/>
    <w:basedOn w:val="a0"/>
    <w:rsid w:val="00683231"/>
  </w:style>
  <w:style w:type="character" w:customStyle="1" w:styleId="apple-converted-space">
    <w:name w:val="apple-converted-space"/>
    <w:basedOn w:val="a0"/>
    <w:rsid w:val="00D218FB"/>
  </w:style>
  <w:style w:type="paragraph" w:styleId="a6">
    <w:name w:val="List Paragraph"/>
    <w:basedOn w:val="a"/>
    <w:uiPriority w:val="34"/>
    <w:qFormat/>
    <w:rsid w:val="00D218FB"/>
    <w:pPr>
      <w:spacing w:after="200" w:line="276" w:lineRule="auto"/>
      <w:ind w:left="720"/>
      <w:contextualSpacing/>
    </w:pPr>
    <w:rPr>
      <w:rFonts w:ascii="Calibri" w:eastAsia="Calibri" w:hAnsi="Calibri" w:cs="Times New Roman"/>
      <w:lang w:val="ru-RU"/>
    </w:rPr>
  </w:style>
  <w:style w:type="character" w:styleId="a7">
    <w:name w:val="Emphasis"/>
    <w:basedOn w:val="a0"/>
    <w:uiPriority w:val="20"/>
    <w:qFormat/>
    <w:rsid w:val="004C081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6486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ta.gladkaya25@yandex.ru" TargetMode="External"/><Relationship Id="rId3" Type="http://schemas.openxmlformats.org/officeDocument/2006/relationships/settings" Target="settings.xml"/><Relationship Id="rId7" Type="http://schemas.openxmlformats.org/officeDocument/2006/relationships/hyperlink" Target="mailto:donrus452@yandex.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ata.gladkaya25@yandex.ru" TargetMode="External"/><Relationship Id="rId5" Type="http://schemas.openxmlformats.org/officeDocument/2006/relationships/hyperlink" Target="https://elibrary.ru/title_about.asp?id=68477"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6</Pages>
  <Words>2052</Words>
  <Characters>11703</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Донецкий Национальный Университет</Company>
  <LinksUpToDate>false</LinksUpToDate>
  <CharactersWithSpaces>13728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Теркулов В'ячеслав Ісайович</dc:creator>
  <cp:keywords/>
  <dc:description/>
  <cp:lastModifiedBy>Вячеслав Теркулов</cp:lastModifiedBy>
  <cp:revision>4</cp:revision>
  <dcterms:created xsi:type="dcterms:W3CDTF">2021-04-24T06:29:00Z</dcterms:created>
  <dcterms:modified xsi:type="dcterms:W3CDTF">2021-04-24T07:46:00Z</dcterms:modified>
</cp:coreProperties>
</file>